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D8419" w14:textId="77777777" w:rsidR="002511AD" w:rsidRPr="003530A3" w:rsidRDefault="002511AD" w:rsidP="001D09C3">
      <w:pPr>
        <w:pStyle w:val="ac"/>
      </w:pPr>
      <w:r w:rsidRPr="003530A3">
        <w:t xml:space="preserve">Приложение 4 </w:t>
      </w:r>
    </w:p>
    <w:p w14:paraId="632169C7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14:paraId="13E3E810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olor w:val="00000A"/>
          <w:sz w:val="24"/>
          <w:szCs w:val="24"/>
        </w:rPr>
        <w:t>Проект</w:t>
      </w:r>
    </w:p>
    <w:p w14:paraId="294A6F74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</w:p>
    <w:p w14:paraId="27A26D1D" w14:textId="77777777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aps/>
          <w:color w:val="000000"/>
          <w:sz w:val="24"/>
          <w:szCs w:val="24"/>
        </w:rPr>
        <w:t>МУНИЦИПАЛЬНый КОНТРАКТ</w:t>
      </w:r>
      <w:r w:rsidRPr="003530A3">
        <w:rPr>
          <w:rFonts w:ascii="PT Astra Serif" w:hAnsi="PT Astra Serif"/>
          <w:b/>
          <w:caps/>
          <w:color w:val="00000A"/>
          <w:sz w:val="24"/>
          <w:szCs w:val="24"/>
        </w:rPr>
        <w:t xml:space="preserve"> </w:t>
      </w:r>
    </w:p>
    <w:p w14:paraId="1D40BF50" w14:textId="7B42374D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на  оказание услуг</w:t>
      </w:r>
      <w:r w:rsid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по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централизованной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охране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объектов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№_______</w:t>
      </w:r>
    </w:p>
    <w:p w14:paraId="57F8285E" w14:textId="0B0EEED0" w:rsidR="002511AD" w:rsidRPr="003530A3" w:rsidRDefault="002511AD" w:rsidP="002511AD">
      <w:pPr>
        <w:widowControl w:val="0"/>
        <w:tabs>
          <w:tab w:val="left" w:pos="709"/>
          <w:tab w:val="left" w:pos="6946"/>
        </w:tabs>
        <w:suppressAutoHyphens/>
        <w:jc w:val="center"/>
        <w:rPr>
          <w:rFonts w:ascii="PT Astra Serif" w:hAnsi="PT Astra Serif"/>
          <w:color w:val="000099"/>
          <w:sz w:val="24"/>
          <w:szCs w:val="24"/>
        </w:rPr>
      </w:pPr>
      <w:r w:rsidRPr="003530A3">
        <w:rPr>
          <w:rFonts w:ascii="PT Astra Serif" w:hAnsi="PT Astra Serif"/>
          <w:color w:val="000099"/>
          <w:sz w:val="24"/>
          <w:szCs w:val="24"/>
        </w:rPr>
        <w:t>(ИКЗ №</w:t>
      </w:r>
      <w:r w:rsidR="00417018">
        <w:rPr>
          <w:rFonts w:ascii="PT Astra Serif" w:hAnsi="PT Astra Serif"/>
          <w:color w:val="000099"/>
          <w:sz w:val="24"/>
          <w:szCs w:val="24"/>
        </w:rPr>
        <w:t xml:space="preserve"> </w:t>
      </w:r>
      <w:r w:rsidR="0048708A">
        <w:rPr>
          <w:rFonts w:ascii="PT Astra Serif" w:hAnsi="PT Astra Serif"/>
          <w:color w:val="000099"/>
          <w:sz w:val="24"/>
          <w:szCs w:val="24"/>
        </w:rPr>
        <w:t>24 38622002368862201001 0271 003</w:t>
      </w:r>
      <w:r w:rsidR="00417018" w:rsidRPr="00417018">
        <w:rPr>
          <w:rFonts w:ascii="PT Astra Serif" w:hAnsi="PT Astra Serif"/>
          <w:color w:val="000099"/>
          <w:sz w:val="24"/>
          <w:szCs w:val="24"/>
        </w:rPr>
        <w:t xml:space="preserve"> 8010 244</w:t>
      </w:r>
      <w:r w:rsidRPr="003530A3">
        <w:rPr>
          <w:rFonts w:ascii="PT Astra Serif" w:hAnsi="PT Astra Serif"/>
          <w:color w:val="000099"/>
          <w:sz w:val="24"/>
          <w:szCs w:val="24"/>
        </w:rPr>
        <w:t>)</w:t>
      </w:r>
    </w:p>
    <w:p w14:paraId="750665C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BF9CF" w14:textId="2D7BA367" w:rsidR="00285666" w:rsidRPr="003530A3" w:rsidRDefault="00285666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г. </w:t>
      </w:r>
      <w:r w:rsidR="00E45DB9" w:rsidRPr="003530A3">
        <w:rPr>
          <w:rFonts w:ascii="PT Astra Serif" w:hAnsi="PT Astra Serif" w:cs="Times New Roman"/>
          <w:sz w:val="24"/>
          <w:szCs w:val="24"/>
        </w:rPr>
        <w:t>Югорск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7D6A44">
        <w:rPr>
          <w:rFonts w:ascii="PT Astra Serif" w:hAnsi="PT Astra Serif" w:cs="Times New Roman"/>
          <w:sz w:val="24"/>
          <w:szCs w:val="24"/>
        </w:rPr>
        <w:t xml:space="preserve">  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________ 20___ г. </w:t>
      </w:r>
    </w:p>
    <w:p w14:paraId="6274790E" w14:textId="35DF0365" w:rsidR="00A06728" w:rsidRPr="003530A3" w:rsidRDefault="00A06728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20F42" w14:textId="77777777" w:rsidR="00E45DB9" w:rsidRPr="003530A3" w:rsidRDefault="00E45DB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1BC670" w14:textId="1A0D4D71" w:rsidR="00D273CD" w:rsidRPr="003530A3" w:rsidRDefault="002511AD" w:rsidP="008172CE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73CD" w:rsidRPr="003530A3">
        <w:rPr>
          <w:rFonts w:ascii="PT Astra Serif" w:hAnsi="PT Astra Serif" w:cs="Times New Roman"/>
          <w:sz w:val="24"/>
          <w:szCs w:val="24"/>
        </w:rPr>
        <w:t>, именуем</w:t>
      </w:r>
      <w:r w:rsidRPr="003530A3">
        <w:rPr>
          <w:rFonts w:ascii="PT Astra Serif" w:hAnsi="PT Astra Serif" w:cs="Times New Roman"/>
          <w:sz w:val="24"/>
          <w:szCs w:val="24"/>
        </w:rPr>
        <w:t>ая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в дальнейшем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Заказчик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в лице </w:t>
      </w:r>
      <w:r w:rsidRPr="003530A3">
        <w:rPr>
          <w:rFonts w:ascii="PT Astra Serif" w:hAnsi="PT Astra Serif" w:cs="Times New Roman"/>
          <w:sz w:val="24"/>
          <w:szCs w:val="24"/>
        </w:rPr>
        <w:t>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Pr="003530A3">
        <w:rPr>
          <w:rFonts w:ascii="PT Astra Serif" w:hAnsi="PT Astra Serif" w:cs="Times New Roman"/>
          <w:spacing w:val="6"/>
          <w:sz w:val="24"/>
          <w:szCs w:val="24"/>
        </w:rPr>
        <w:t>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с одной стороны, и _____________________________________________, именуемый в дальнейшем 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Исполнитель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>, в лице _______________________________________, действующего на основании ___________________________________</w:t>
      </w:r>
      <w:r w:rsidRPr="003530A3">
        <w:rPr>
          <w:rFonts w:ascii="PT Astra Serif" w:hAnsi="PT Astra Serif" w:cs="Times New Roman"/>
          <w:sz w:val="24"/>
          <w:szCs w:val="24"/>
        </w:rPr>
        <w:t>_______________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_____________, (лицензия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_________________ 20__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___) с другой стороны, вместе именуемые   в  дальнейшем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Стороны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  в   соответствии   с   требованиями Федерального  </w:t>
      </w:r>
      <w:hyperlink r:id="rId9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закона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 от  </w:t>
      </w:r>
      <w:r w:rsidR="00A06728" w:rsidRPr="003530A3">
        <w:rPr>
          <w:rFonts w:ascii="PT Astra Serif" w:hAnsi="PT Astra Serif" w:cs="Times New Roman"/>
          <w:sz w:val="24"/>
          <w:szCs w:val="24"/>
        </w:rPr>
        <w:t>0</w:t>
      </w:r>
      <w:r w:rsidR="00D273CD" w:rsidRPr="003530A3">
        <w:rPr>
          <w:rFonts w:ascii="PT Astra Serif" w:hAnsi="PT Astra Serif" w:cs="Times New Roman"/>
          <w:sz w:val="24"/>
          <w:szCs w:val="24"/>
        </w:rPr>
        <w:t>5</w:t>
      </w:r>
      <w:r w:rsidR="00A06728" w:rsidRPr="003530A3">
        <w:rPr>
          <w:rFonts w:ascii="PT Astra Serif" w:hAnsi="PT Astra Serif" w:cs="Times New Roman"/>
          <w:sz w:val="24"/>
          <w:szCs w:val="24"/>
        </w:rPr>
        <w:t>.04.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2013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44-ФЗ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</w:t>
      </w:r>
      <w:r w:rsidR="00D273CD" w:rsidRPr="003530A3">
        <w:rPr>
          <w:rFonts w:ascii="PT Astra Serif" w:hAnsi="PT Astra Serif" w:cs="Times New Roman"/>
          <w:sz w:val="24"/>
          <w:szCs w:val="24"/>
        </w:rPr>
        <w:t>ой системе в сфере  закупок  товаров,  работ,  услуг  для  обеспечения государственных 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муниципальных нужд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(далее -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 о контрактной системе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)  и  на  основании </w:t>
      </w:r>
      <w:r w:rsidR="008172CE" w:rsidRPr="003530A3">
        <w:rPr>
          <w:rFonts w:ascii="PT Astra Serif" w:hAnsi="PT Astra Serif" w:cs="Times New Roman"/>
          <w:sz w:val="24"/>
          <w:szCs w:val="24"/>
        </w:rPr>
        <w:t xml:space="preserve">решения Единой комиссии по осуществлению закупок для обеспечения муниципальных нужд города </w:t>
      </w:r>
      <w:proofErr w:type="spellStart"/>
      <w:r w:rsidR="008172CE"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 (протокол_________ от _____ № _____) </w:t>
      </w:r>
      <w:r w:rsidR="006C5F4E" w:rsidRPr="003530A3">
        <w:rPr>
          <w:rFonts w:ascii="PT Astra Serif" w:hAnsi="PT Astra Serif" w:cs="Times New Roman"/>
          <w:sz w:val="24"/>
          <w:szCs w:val="24"/>
        </w:rPr>
        <w:t>заключили настоящий</w:t>
      </w:r>
      <w:r w:rsidRPr="003530A3">
        <w:rPr>
          <w:rFonts w:ascii="PT Astra Serif" w:hAnsi="PT Astra Serif" w:cs="Times New Roman"/>
          <w:sz w:val="24"/>
          <w:szCs w:val="24"/>
        </w:rPr>
        <w:t xml:space="preserve"> муниципальный контракт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(далее - </w:t>
      </w:r>
      <w:r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D273CD" w:rsidRPr="003530A3">
        <w:rPr>
          <w:rFonts w:ascii="PT Astra Serif" w:hAnsi="PT Astra Serif" w:cs="Times New Roman"/>
          <w:sz w:val="24"/>
          <w:szCs w:val="24"/>
        </w:rPr>
        <w:t>) о нижеследующем.</w:t>
      </w:r>
    </w:p>
    <w:p w14:paraId="4D3D8571" w14:textId="77777777" w:rsidR="007A4B98" w:rsidRPr="003530A3" w:rsidRDefault="007A4B98" w:rsidP="002773C4">
      <w:pPr>
        <w:pStyle w:val="ConsPlusNonformat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986896" w14:textId="18BEE7BB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2511AD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7DF141A4" w14:textId="365074FE" w:rsidR="00D273CD" w:rsidRPr="003530A3" w:rsidRDefault="00D273CD" w:rsidP="00DA60CF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1.1.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По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Исполнитель обязуется оказывать услуги</w:t>
      </w:r>
      <w:r w:rsidR="001D6E7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по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централизованной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охране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объектов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(далее - услуги)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в срок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, предусмотренны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е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, согласно Спецификации (приложение № 1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 и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Описанию объекта закупки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(приложение № 2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), а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4DB20A47" w14:textId="2C070B36" w:rsidR="002511AD" w:rsidRPr="003530A3" w:rsidRDefault="00D273C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1.2. Сроки оказания услуг: с </w:t>
      </w:r>
      <w:r w:rsidR="0048708A">
        <w:rPr>
          <w:rFonts w:ascii="PT Astra Serif" w:hAnsi="PT Astra Serif" w:cs="Times New Roman"/>
          <w:sz w:val="24"/>
          <w:szCs w:val="24"/>
        </w:rPr>
        <w:t xml:space="preserve">01 января </w:t>
      </w:r>
      <w:r w:rsidR="0036489E">
        <w:rPr>
          <w:rFonts w:ascii="PT Astra Serif" w:hAnsi="PT Astra Serif" w:cs="Times New Roman"/>
          <w:sz w:val="24"/>
          <w:szCs w:val="24"/>
        </w:rPr>
        <w:t xml:space="preserve">2025 </w:t>
      </w:r>
      <w:r w:rsidRPr="003530A3">
        <w:rPr>
          <w:rFonts w:ascii="PT Astra Serif" w:hAnsi="PT Astra Serif" w:cs="Times New Roman"/>
          <w:sz w:val="24"/>
          <w:szCs w:val="24"/>
        </w:rPr>
        <w:t xml:space="preserve">по </w:t>
      </w:r>
      <w:r w:rsidR="0036489E">
        <w:rPr>
          <w:rFonts w:ascii="PT Astra Serif" w:hAnsi="PT Astra Serif" w:cs="Times New Roman"/>
          <w:sz w:val="24"/>
          <w:szCs w:val="24"/>
        </w:rPr>
        <w:t>30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6489E">
        <w:rPr>
          <w:rFonts w:ascii="PT Astra Serif" w:hAnsi="PT Astra Serif" w:cs="Times New Roman"/>
          <w:sz w:val="24"/>
          <w:szCs w:val="24"/>
        </w:rPr>
        <w:t>ноября</w:t>
      </w:r>
      <w:r w:rsidR="00F0097E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>202</w:t>
      </w:r>
      <w:r w:rsidR="0036489E">
        <w:rPr>
          <w:rFonts w:ascii="PT Astra Serif" w:hAnsi="PT Astra Serif" w:cs="Times New Roman"/>
          <w:sz w:val="24"/>
          <w:szCs w:val="24"/>
        </w:rPr>
        <w:t>5</w:t>
      </w:r>
      <w:r w:rsidRPr="003530A3">
        <w:rPr>
          <w:rFonts w:ascii="PT Astra Serif" w:hAnsi="PT Astra Serif" w:cs="Times New Roman"/>
          <w:sz w:val="24"/>
          <w:szCs w:val="24"/>
        </w:rPr>
        <w:t xml:space="preserve"> года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в следующем порядке на объектах:</w:t>
      </w:r>
      <w:r w:rsidR="002511A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2511AD" w:rsidRPr="003530A3">
        <w:rPr>
          <w:rFonts w:ascii="PT Astra Serif" w:hAnsi="PT Astra Serif" w:cs="Times New Roman"/>
          <w:color w:val="000000"/>
          <w:sz w:val="24"/>
          <w:szCs w:val="24"/>
        </w:rPr>
        <w:t>628260, Ханты-Мансийский автономный округ - Югра, г. Югорск:</w:t>
      </w:r>
    </w:p>
    <w:p w14:paraId="4241222E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40 лет Победы, д. 11 (сектор специальных мероприятий, кабинет 226; служебное помещение, кабинет 412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57C91720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Механизаторов, д. 22 (Департамент жилищно-коммунального и строительного комплекса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58890D5A" w14:textId="34D46258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>- ул. Железнодорож</w:t>
      </w:r>
      <w:r w:rsidR="001D09C3">
        <w:rPr>
          <w:rFonts w:ascii="PT Astra Serif" w:hAnsi="PT Astra Serif" w:cs="Times New Roman"/>
          <w:color w:val="000000"/>
          <w:sz w:val="24"/>
          <w:szCs w:val="24"/>
        </w:rPr>
        <w:t>ная, д.43/1 (архив</w:t>
      </w:r>
      <w:bookmarkStart w:id="0" w:name="_GoBack"/>
      <w:bookmarkEnd w:id="0"/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0B766A1D" w14:textId="3CED38F5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).</w:t>
      </w:r>
    </w:p>
    <w:p w14:paraId="58D18000" w14:textId="7F27B1C4" w:rsidR="00D273CD" w:rsidRPr="003530A3" w:rsidRDefault="00D273CD" w:rsidP="00C23A9D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1.4. Место оказания услуг: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установлены в пункте 1.2.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bookmarkStart w:id="1" w:name="__DdeLink__16344_3769195071"/>
    </w:p>
    <w:p w14:paraId="30DBB805" w14:textId="77777777" w:rsidR="0036113F" w:rsidRPr="003530A3" w:rsidRDefault="0036113F" w:rsidP="00C23A9D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bookmarkEnd w:id="1"/>
    <w:p w14:paraId="782852F1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2. Взаимодействие Сторон</w:t>
      </w:r>
    </w:p>
    <w:p w14:paraId="3E02EAAD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 Исполнитель обязан:</w:t>
      </w:r>
    </w:p>
    <w:p w14:paraId="10F1C3E5" w14:textId="60A70B63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2.1.1. Оказать услуги Заказчику лично согласно Спецификации и </w:t>
      </w:r>
      <w:r w:rsidR="00DD49AA" w:rsidRPr="003530A3">
        <w:rPr>
          <w:rFonts w:ascii="PT Astra Serif" w:hAnsi="PT Astra Serif" w:cs="Times New Roman"/>
          <w:sz w:val="24"/>
          <w:szCs w:val="24"/>
        </w:rPr>
        <w:t>Описанию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5F4E1E3" w14:textId="7C555CAD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3530A3">
        <w:rPr>
          <w:rFonts w:ascii="PT Astra Serif" w:hAnsi="PT Astra Serif" w:cs="Times New Roman"/>
          <w:sz w:val="24"/>
          <w:szCs w:val="24"/>
        </w:rPr>
        <w:t xml:space="preserve">разделом 3 настоящего </w:t>
      </w:r>
      <w:r w:rsidR="00DD49AA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F06E5" w:rsidRPr="003530A3">
        <w:rPr>
          <w:rFonts w:ascii="PT Astra Serif" w:hAnsi="PT Astra Serif" w:cs="Times New Roman"/>
          <w:sz w:val="24"/>
          <w:szCs w:val="24"/>
        </w:rPr>
        <w:t>.</w:t>
      </w:r>
    </w:p>
    <w:p w14:paraId="3E8A960F" w14:textId="6402385D" w:rsidR="00D273CD" w:rsidRPr="003530A3" w:rsidRDefault="00D273CD" w:rsidP="00C23A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срок оказания услуг по </w:t>
      </w:r>
      <w:r w:rsidR="00DD49AA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составляет не более одного календарного месяца либо оказываемые Исполнителем услуги носят разовый характер, Исполнитель в течение 5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(пяти)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окончания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срока оказания услуг обязан предоставить Заказчику по форме, согласованной Сторонами, 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документ о приемке в соответствии со статьей </w:t>
      </w:r>
      <w:r w:rsidRPr="003530A3">
        <w:rPr>
          <w:rFonts w:ascii="PT Astra Serif" w:eastAsiaTheme="minorHAnsi" w:hAnsi="PT Astra Serif"/>
          <w:sz w:val="24"/>
          <w:szCs w:val="24"/>
        </w:rPr>
        <w:t>3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D49AA"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Контракт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8D7805A" w14:textId="1B48872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</w:t>
      </w:r>
      <w:r w:rsidR="00E5669B">
        <w:rPr>
          <w:rFonts w:ascii="PT Astra Serif" w:hAnsi="PT Astra Serif" w:cs="Times New Roman"/>
          <w:sz w:val="24"/>
          <w:szCs w:val="24"/>
        </w:rPr>
        <w:t>3</w:t>
      </w:r>
      <w:r w:rsidRPr="003530A3">
        <w:rPr>
          <w:rFonts w:ascii="PT Astra Serif" w:hAnsi="PT Astra Serif" w:cs="Times New Roman"/>
          <w:sz w:val="24"/>
          <w:szCs w:val="24"/>
        </w:rPr>
        <w:t xml:space="preserve">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717B98E1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2.2. Заказчик обязан:</w:t>
      </w:r>
    </w:p>
    <w:p w14:paraId="2DA4D6C4" w14:textId="3BA79FC8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2.2.1. Обеспечить Исполнителя информацией,  техническими средствами, необходимыми для выполнения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="0015533B">
        <w:rPr>
          <w:rFonts w:ascii="PT Astra Serif" w:hAnsi="PT Astra Serif" w:cs="Times New Roman"/>
          <w:sz w:val="24"/>
          <w:szCs w:val="24"/>
        </w:rPr>
        <w:t>.</w:t>
      </w:r>
    </w:p>
    <w:p w14:paraId="27CFEDC1" w14:textId="7E20E5A4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порядке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, предусмотренные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а при обнаружении отступлений от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14:paraId="6EE0C2B4" w14:textId="379C1D93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9A5912" w14:textId="2FD658B5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2.2.4. Провести экспертизу результата оказанных услуг для проверки его на соответствие условиям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F57CDC0" w14:textId="5DF3651D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2.2.5. Принять решение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2.3. Исполнитель имеет право:</w:t>
      </w:r>
    </w:p>
    <w:p w14:paraId="0387BFAF" w14:textId="57CDD029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2.3.1. Требовать своевременного подписания Заказчиком </w:t>
      </w:r>
      <w:r w:rsidR="00BF06E5" w:rsidRPr="003530A3">
        <w:rPr>
          <w:rFonts w:ascii="PT Astra Serif" w:hAnsi="PT Astra Serif" w:cs="Times New Roman"/>
          <w:sz w:val="24"/>
          <w:szCs w:val="24"/>
        </w:rPr>
        <w:t>Документа о приемке</w:t>
      </w:r>
      <w:r w:rsidRPr="003530A3">
        <w:rPr>
          <w:rFonts w:ascii="PT Astra Serif" w:hAnsi="PT Astra Serif" w:cs="Times New Roman"/>
          <w:sz w:val="24"/>
          <w:szCs w:val="24"/>
        </w:rPr>
        <w:t xml:space="preserve"> услуг по настоящему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3530A3">
          <w:rPr>
            <w:rFonts w:ascii="PT Astra Serif" w:hAnsi="PT Astra Serif" w:cs="Times New Roman"/>
            <w:sz w:val="24"/>
            <w:szCs w:val="24"/>
          </w:rPr>
          <w:t>пункте 3.1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9D15560" w14:textId="58A8F469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2.3.2. Требовать своевременной оплаты оказанных услуг в соответствии с </w:t>
      </w:r>
      <w:hyperlink w:anchor="P229" w:history="1">
        <w:r w:rsidRPr="003530A3">
          <w:rPr>
            <w:rFonts w:ascii="PT Astra Serif" w:hAnsi="PT Astra Serif" w:cs="Times New Roman"/>
            <w:sz w:val="24"/>
            <w:szCs w:val="24"/>
          </w:rPr>
          <w:t>пунктом 5.4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EC4EB36" w14:textId="546AC03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3805E52" w14:textId="6E2BDE4A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 Заказчик имеет право:</w:t>
      </w:r>
    </w:p>
    <w:p w14:paraId="72279F82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751F2B65" w14:textId="39FA1F72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2.4.2. До принятия решения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провести экспертизу оказанных услуг с привлечением экспертов, экспертных организаций на основании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7D0B48E" w14:textId="78D79FA8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3530A3" w:rsidRDefault="00B6693F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CAB96F6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3. Порядок сдачи и приемки услуг</w:t>
      </w:r>
    </w:p>
    <w:p w14:paraId="4DCB1A02" w14:textId="0626B5B1" w:rsidR="00D273CD" w:rsidRPr="003530A3" w:rsidRDefault="00D273CD" w:rsidP="00C23A9D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bookmarkStart w:id="2" w:name="P152"/>
      <w:bookmarkEnd w:id="2"/>
      <w:r w:rsidRPr="003530A3">
        <w:rPr>
          <w:rFonts w:ascii="PT Astra Serif" w:hAnsi="PT Astra Serif"/>
          <w:sz w:val="24"/>
          <w:szCs w:val="24"/>
        </w:rPr>
        <w:t xml:space="preserve">3.1. Услуги по настоящему </w:t>
      </w:r>
      <w:r w:rsidR="009E0418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оказываются поэтапно. Этапом оказания услуг является календарный месяц.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Исполнитель ежемесячно по окончании оказания услуг в течение 5 (пяти) рабочих дней </w:t>
      </w:r>
      <w:r w:rsidRPr="003530A3">
        <w:rPr>
          <w:rFonts w:ascii="PT Astra Serif" w:hAnsi="PT Astra Serif"/>
          <w:iCs/>
          <w:sz w:val="24"/>
          <w:szCs w:val="24"/>
        </w:rPr>
        <w:t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</w:t>
      </w:r>
      <w:r w:rsidR="0048708A">
        <w:rPr>
          <w:rFonts w:ascii="PT Astra Serif" w:hAnsi="PT Astra Serif"/>
          <w:iCs/>
          <w:sz w:val="24"/>
          <w:szCs w:val="24"/>
        </w:rPr>
        <w:t xml:space="preserve">ную в пункте 1 части 13 статьи </w:t>
      </w:r>
      <w:r w:rsidRPr="003530A3">
        <w:rPr>
          <w:rFonts w:ascii="PT Astra Serif" w:hAnsi="PT Astra Serif"/>
          <w:iCs/>
          <w:sz w:val="24"/>
          <w:szCs w:val="24"/>
        </w:rPr>
        <w:t xml:space="preserve">94 </w:t>
      </w:r>
      <w:r w:rsidRPr="003530A3">
        <w:rPr>
          <w:rFonts w:ascii="PT Astra Serif" w:hAnsi="PT Astra Serif"/>
          <w:sz w:val="24"/>
          <w:szCs w:val="24"/>
        </w:rPr>
        <w:t xml:space="preserve">Федеральным законом о </w:t>
      </w:r>
      <w:r w:rsidR="00A13E85" w:rsidRPr="003530A3">
        <w:rPr>
          <w:rFonts w:ascii="PT Astra Serif" w:hAnsi="PT Astra Serif"/>
          <w:sz w:val="24"/>
          <w:szCs w:val="24"/>
        </w:rPr>
        <w:t>контрактной</w:t>
      </w:r>
      <w:r w:rsidRPr="003530A3">
        <w:rPr>
          <w:rFonts w:ascii="PT Astra Serif" w:hAnsi="PT Astra Serif"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iCs/>
          <w:sz w:val="24"/>
          <w:szCs w:val="24"/>
        </w:rPr>
        <w:t>.</w:t>
      </w:r>
      <w:proofErr w:type="gramEnd"/>
    </w:p>
    <w:p w14:paraId="03B192E0" w14:textId="3312A99F" w:rsidR="00D273CD" w:rsidRPr="003530A3" w:rsidRDefault="00D273CD" w:rsidP="00C23A9D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bCs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случае, если информация, содержащаяся в прилагаемых документах, не соответствует информации, </w:t>
      </w:r>
      <w:r w:rsidRPr="003530A3">
        <w:rPr>
          <w:rFonts w:ascii="PT Astra Serif" w:hAnsi="PT Astra Serif"/>
          <w:bCs/>
          <w:iCs/>
          <w:sz w:val="24"/>
          <w:szCs w:val="24"/>
        </w:rPr>
        <w:lastRenderedPageBreak/>
        <w:t xml:space="preserve">содержащейся в документе о приемке, приоритет имеет предусмотренная </w:t>
      </w:r>
      <w:r w:rsidRPr="003530A3">
        <w:rPr>
          <w:rFonts w:ascii="PT Astra Serif" w:hAnsi="PT Astra Serif"/>
          <w:iCs/>
          <w:sz w:val="24"/>
          <w:szCs w:val="24"/>
        </w:rPr>
        <w:t xml:space="preserve">пунктом 1 части 13 статьи 94 </w:t>
      </w:r>
      <w:r w:rsidR="00226D1A" w:rsidRPr="003530A3">
        <w:rPr>
          <w:rFonts w:ascii="PT Astra Serif" w:hAnsi="PT Astra Serif"/>
          <w:iCs/>
          <w:sz w:val="24"/>
          <w:szCs w:val="24"/>
        </w:rPr>
        <w:t>Законом</w:t>
      </w:r>
      <w:r w:rsidRPr="003530A3">
        <w:rPr>
          <w:rFonts w:ascii="PT Astra Serif" w:hAnsi="PT Astra Serif"/>
          <w:iCs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iCs/>
          <w:sz w:val="24"/>
          <w:szCs w:val="24"/>
        </w:rPr>
        <w:t>контрактной</w:t>
      </w:r>
      <w:r w:rsidRPr="003530A3">
        <w:rPr>
          <w:rFonts w:ascii="PT Astra Serif" w:hAnsi="PT Astra Serif"/>
          <w:iCs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информация, содержащаяся в документе о приемке.</w:t>
      </w:r>
    </w:p>
    <w:p w14:paraId="4E5C4E2D" w14:textId="77777777" w:rsidR="00D273CD" w:rsidRPr="003530A3" w:rsidRDefault="00D273CD" w:rsidP="00C23A9D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306DDEB3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Приемка оказанных охранных услуг в соответствии с </w:t>
      </w:r>
      <w:r w:rsidR="009E0418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0C0A518D" w14:textId="5DFB9CA8" w:rsidR="009E0418" w:rsidRPr="003530A3" w:rsidRDefault="009E0418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В случае если отчетным месяцем является декабрь, Заказчик подписывает документ о приемке не позднее 2 (двух) рабочих дней со дня подписания Исполнителем структурированного документа о приёмке в единой информационной системе в сфере закупок.</w:t>
      </w:r>
    </w:p>
    <w:p w14:paraId="13944409" w14:textId="1165DE35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Экспертиза результатов, предусмотренных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контрактов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A02D25B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3.2. В случае установления по результатам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3.3.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документа о приемке с указанием причин такого отказа.</w:t>
      </w:r>
    </w:p>
    <w:p w14:paraId="774AD6FA" w14:textId="35264A3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В случае создания приемочной комиссии в соответствии с частью 6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 подписание документа о приемке, формирование,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подписание мотивированного отказа и размещение их в единой информационной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а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б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пункта 5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системе, в течение 10 (десяти) рабочих дней следующих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за днем поступления документа о приемке в соответствии с пунктом 3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системе.</w:t>
      </w:r>
    </w:p>
    <w:p w14:paraId="0D263759" w14:textId="23A42DCA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0E2614FF" w14:textId="5FCEC4A6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3530A3">
        <w:rPr>
          <w:rFonts w:ascii="PT Astra Serif" w:hAnsi="PT Astra Serif" w:cs="Times New Roman"/>
          <w:sz w:val="24"/>
          <w:szCs w:val="24"/>
        </w:rPr>
        <w:t>н</w:t>
      </w:r>
      <w:r w:rsidRPr="003530A3">
        <w:rPr>
          <w:rFonts w:ascii="PT Astra Serif" w:hAnsi="PT Astra Serif" w:cs="Times New Roman"/>
          <w:sz w:val="24"/>
          <w:szCs w:val="24"/>
        </w:rPr>
        <w:t>еобходимых доработок и сроки их выполнения.</w:t>
      </w:r>
    </w:p>
    <w:p w14:paraId="66002EEF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3.5.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Датой приемки оказанных охранных услуг считается дата </w:t>
      </w:r>
      <w:r w:rsidRPr="003530A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3530A3">
        <w:rPr>
          <w:rFonts w:ascii="PT Astra Serif" w:hAnsi="PT Astra Serif" w:cs="Times New Roman"/>
          <w:sz w:val="24"/>
          <w:szCs w:val="24"/>
        </w:rPr>
        <w:t>усиленной электронной подписью лица, имеющего право действовать от имени Заказчика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30157EC9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2FA1FFBF" w:rsidR="00D273CD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A0BC0C6" w14:textId="77777777" w:rsidR="004905C1" w:rsidRPr="003530A3" w:rsidRDefault="004905C1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633C65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4. Гарантийные обязательства</w:t>
      </w:r>
    </w:p>
    <w:p w14:paraId="4C10E06F" w14:textId="602F1EA6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4.1. Исполнитель гарантирует Заказчику качество оказания услуг в соответствии с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требованиями </w:t>
      </w:r>
      <w:r w:rsidR="004F2B4F" w:rsidRPr="003530A3">
        <w:rPr>
          <w:rFonts w:ascii="PT Astra Serif" w:hAnsi="PT Astra Serif" w:cs="Times New Roman"/>
          <w:sz w:val="24"/>
          <w:szCs w:val="24"/>
        </w:rPr>
        <w:t>описания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 xml:space="preserve"> и согласно Спецификации.</w:t>
      </w:r>
    </w:p>
    <w:p w14:paraId="3E7ED1F9" w14:textId="1A5AEB39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3530A3" w:rsidRDefault="0053398B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4A1A85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5. Цена и порядок расчетов</w:t>
      </w:r>
    </w:p>
    <w:p w14:paraId="0FE82AB9" w14:textId="6D7F153F" w:rsidR="00D273CD" w:rsidRPr="003530A3" w:rsidRDefault="00D273CD" w:rsidP="00C23A9D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5.1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3530A3">
        <w:rPr>
          <w:rFonts w:ascii="PT Astra Serif" w:eastAsiaTheme="minorEastAsia" w:hAnsi="PT Astra Serif" w:cs="Times New Roman"/>
          <w:sz w:val="24"/>
          <w:szCs w:val="24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3" w:name="P226"/>
      <w:bookmarkEnd w:id="3"/>
      <w:r w:rsidRPr="003530A3">
        <w:rPr>
          <w:rFonts w:ascii="PT Astra Serif" w:hAnsi="PT Astra Serif" w:cs="Times New Roman"/>
          <w:sz w:val="24"/>
          <w:szCs w:val="24"/>
        </w:rPr>
        <w:t xml:space="preserve">5.2.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является твердой и определяется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на весь срок исполнения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и не подлежит изменению, за исключением случаев, установленных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54888CE" w14:textId="000AD15E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3AB5149D" w14:textId="17CBBD7A" w:rsidR="00D273CD" w:rsidRPr="003530A3" w:rsidRDefault="00D273CD" w:rsidP="00C23A9D">
      <w:pPr>
        <w:pStyle w:val="a9"/>
        <w:spacing w:before="0" w:beforeAutospacing="0" w:after="0" w:line="240" w:lineRule="auto"/>
        <w:ind w:firstLine="709"/>
        <w:jc w:val="both"/>
        <w:rPr>
          <w:rFonts w:ascii="PT Astra Serif" w:hAnsi="PT Astra Serif"/>
        </w:rPr>
      </w:pPr>
      <w:r w:rsidRPr="003530A3">
        <w:rPr>
          <w:rFonts w:ascii="PT Astra Serif" w:hAnsi="PT Astra Serif"/>
        </w:rPr>
        <w:t xml:space="preserve">5.3. Источник финансирования настоящего </w:t>
      </w:r>
      <w:r w:rsidR="00A13E85" w:rsidRPr="003530A3">
        <w:rPr>
          <w:rFonts w:ascii="PT Astra Serif" w:hAnsi="PT Astra Serif"/>
        </w:rPr>
        <w:t>договор</w:t>
      </w:r>
      <w:r w:rsidRPr="003530A3">
        <w:rPr>
          <w:rFonts w:ascii="PT Astra Serif" w:hAnsi="PT Astra Serif"/>
        </w:rPr>
        <w:t xml:space="preserve">а </w:t>
      </w:r>
      <w:r w:rsidR="004F2B4F" w:rsidRPr="003530A3">
        <w:rPr>
          <w:rFonts w:ascii="PT Astra Serif" w:hAnsi="PT Astra Serif"/>
        </w:rPr>
        <w:t>–</w:t>
      </w:r>
      <w:r w:rsidRPr="003530A3">
        <w:rPr>
          <w:rFonts w:ascii="PT Astra Serif" w:hAnsi="PT Astra Serif"/>
        </w:rPr>
        <w:t xml:space="preserve"> </w:t>
      </w:r>
      <w:r w:rsidR="004F2B4F" w:rsidRPr="003530A3">
        <w:rPr>
          <w:rFonts w:ascii="PT Astra Serif" w:hAnsi="PT Astra Serif"/>
        </w:rPr>
        <w:t>Бю</w:t>
      </w:r>
      <w:r w:rsidR="0070235F">
        <w:rPr>
          <w:rFonts w:ascii="PT Astra Serif" w:hAnsi="PT Astra Serif"/>
        </w:rPr>
        <w:t xml:space="preserve">джет города </w:t>
      </w:r>
      <w:proofErr w:type="spellStart"/>
      <w:r w:rsidR="0070235F">
        <w:rPr>
          <w:rFonts w:ascii="PT Astra Serif" w:hAnsi="PT Astra Serif"/>
        </w:rPr>
        <w:t>Югорска</w:t>
      </w:r>
      <w:proofErr w:type="spellEnd"/>
      <w:r w:rsidR="0070235F">
        <w:rPr>
          <w:rFonts w:ascii="PT Astra Serif" w:hAnsi="PT Astra Serif"/>
        </w:rPr>
        <w:t xml:space="preserve"> на 2025</w:t>
      </w:r>
      <w:r w:rsidR="00D76BD8">
        <w:rPr>
          <w:rFonts w:ascii="PT Astra Serif" w:hAnsi="PT Astra Serif"/>
        </w:rPr>
        <w:t xml:space="preserve"> год </w:t>
      </w:r>
      <w:r w:rsidR="00D76BD8" w:rsidRPr="00D76BD8">
        <w:rPr>
          <w:rFonts w:ascii="PT Astra Serif" w:hAnsi="PT Astra Serif"/>
        </w:rPr>
        <w:t>(</w:t>
      </w:r>
      <w:r w:rsidR="00D76BD8" w:rsidRPr="00D76BD8">
        <w:rPr>
          <w:rFonts w:ascii="PT Astra Serif" w:hAnsi="PT Astra Serif" w:hint="eastAsia"/>
        </w:rPr>
        <w:t>в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том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числе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Расходы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на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содержание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обеспечение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деятельности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органов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местного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самоуправления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субвенция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на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осуществление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полномочий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по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хранению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комплектованию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учету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использованию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архивных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документов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относящихся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к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государственной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собственности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Ханты</w:t>
      </w:r>
      <w:r w:rsidR="00D76BD8" w:rsidRPr="00D76BD8">
        <w:rPr>
          <w:rFonts w:ascii="PT Astra Serif" w:hAnsi="PT Astra Serif"/>
        </w:rPr>
        <w:t>-</w:t>
      </w:r>
      <w:r w:rsidR="00D76BD8" w:rsidRPr="00D76BD8">
        <w:rPr>
          <w:rFonts w:ascii="PT Astra Serif" w:hAnsi="PT Astra Serif" w:hint="eastAsia"/>
        </w:rPr>
        <w:t>Мансийского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автономного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округа</w:t>
      </w:r>
      <w:r w:rsidR="00D76BD8" w:rsidRPr="00D76BD8">
        <w:rPr>
          <w:rFonts w:ascii="PT Astra Serif" w:hAnsi="PT Astra Serif"/>
        </w:rPr>
        <w:t xml:space="preserve"> – </w:t>
      </w:r>
      <w:r w:rsidR="00D76BD8" w:rsidRPr="00D76BD8">
        <w:rPr>
          <w:rFonts w:ascii="PT Astra Serif" w:hAnsi="PT Astra Serif" w:hint="eastAsia"/>
        </w:rPr>
        <w:t>Югры</w:t>
      </w:r>
      <w:r w:rsidR="00D76BD8" w:rsidRPr="00D76BD8">
        <w:rPr>
          <w:rFonts w:ascii="PT Astra Serif" w:hAnsi="PT Astra Serif"/>
        </w:rPr>
        <w:t>)</w:t>
      </w:r>
    </w:p>
    <w:p w14:paraId="02F9CBC7" w14:textId="77777777" w:rsidR="004F2B4F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bookmarkStart w:id="4" w:name="P229"/>
      <w:bookmarkEnd w:id="4"/>
      <w:r w:rsidRPr="003530A3">
        <w:rPr>
          <w:rFonts w:ascii="PT Astra Serif" w:hAnsi="PT Astra Serif" w:cs="Times New Roman"/>
          <w:sz w:val="24"/>
          <w:szCs w:val="24"/>
        </w:rPr>
        <w:t xml:space="preserve">5.4. </w:t>
      </w:r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Расчёт за оказанные услуги осуществляется ежемесячно в течение 7(семи) рабочих дней со дня подписания Заказчиком структурированного документа о приёмке. В случае</w:t>
      </w:r>
      <w:proofErr w:type="gramStart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,</w:t>
      </w:r>
      <w:proofErr w:type="gramEnd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если расчётным периодом является декабрь, расчёт производится не позднее 20 декабря 2024 года.</w:t>
      </w:r>
    </w:p>
    <w:p w14:paraId="67522487" w14:textId="440B5028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eastAsiaTheme="minorEastAsia" w:hAnsi="PT Astra Serif"/>
          <w:sz w:val="24"/>
          <w:szCs w:val="24"/>
        </w:rPr>
        <w:t xml:space="preserve">5.5. </w:t>
      </w:r>
      <w:bookmarkStart w:id="5" w:name="P243"/>
      <w:bookmarkEnd w:id="5"/>
      <w:r w:rsidRPr="003530A3">
        <w:rPr>
          <w:rFonts w:ascii="PT Astra Serif" w:hAnsi="PT Astra Serif"/>
          <w:sz w:val="24"/>
          <w:szCs w:val="24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</w:t>
      </w:r>
      <w:r w:rsidR="0036113F" w:rsidRPr="003530A3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04B11A1A" w14:textId="77777777" w:rsidR="00C23A9D" w:rsidRDefault="001D6E7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5.7. Заказчик удерживает суммы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3C03F189" w14:textId="77777777" w:rsidR="00C23A9D" w:rsidRDefault="00C23A9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FE9B003" w14:textId="19430AD9" w:rsidR="00D273CD" w:rsidRPr="003530A3" w:rsidRDefault="00D273CD" w:rsidP="00C23A9D">
      <w:pPr>
        <w:pStyle w:val="ConsPlusNormal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6. Обеспечение исполнения </w:t>
      </w:r>
      <w:r w:rsidR="004F2B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267EEC50" w14:textId="3B250506" w:rsidR="002C0650" w:rsidRPr="003530A3" w:rsidRDefault="00D273CD" w:rsidP="00C23A9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6.1. </w:t>
      </w:r>
      <w:r w:rsidR="0037584D" w:rsidRPr="003530A3">
        <w:rPr>
          <w:rFonts w:ascii="PT Astra Serif" w:hAnsi="PT Astra Serif"/>
          <w:sz w:val="24"/>
          <w:szCs w:val="24"/>
        </w:rPr>
        <w:t xml:space="preserve">Обеспечение исполнения Контракта предоставляется Заказчику до заключения Контракта. Размер обеспечения исполнения Контракта составляет 5 % от начальной (максимальной) цены контракта, что составляет </w:t>
      </w:r>
      <w:r w:rsidR="00485657">
        <w:rPr>
          <w:rFonts w:ascii="PT Astra Serif" w:hAnsi="PT Astra Serif"/>
          <w:sz w:val="24"/>
          <w:szCs w:val="24"/>
        </w:rPr>
        <w:t>1767 (одна тысяча семьсот шестьдесят семь) рублей 15</w:t>
      </w:r>
      <w:r w:rsidR="0037584D" w:rsidRPr="003530A3">
        <w:rPr>
          <w:rFonts w:ascii="PT Astra Serif" w:hAnsi="PT Astra Serif"/>
          <w:sz w:val="24"/>
          <w:szCs w:val="24"/>
        </w:rPr>
        <w:t xml:space="preserve"> копеек. </w:t>
      </w:r>
      <w:r w:rsidR="002C0650" w:rsidRPr="003530A3">
        <w:rPr>
          <w:rFonts w:ascii="PT Astra Serif" w:hAnsi="PT Astra Serif"/>
          <w:sz w:val="24"/>
          <w:szCs w:val="24"/>
        </w:rPr>
        <w:t xml:space="preserve">Исполнитель освобождается от предоставления обеспечения исполнения Контракта, в том числе с учетом положений статьи 37 </w:t>
      </w:r>
      <w:r w:rsidR="008A7E3A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="002C0650" w:rsidRPr="003530A3">
        <w:rPr>
          <w:rFonts w:ascii="PT Astra Serif" w:hAnsi="PT Astra Serif"/>
          <w:sz w:val="24"/>
          <w:szCs w:val="24"/>
        </w:rPr>
        <w:t>, в случаях, установленных частью 8.1 статьи 96 Закона о контрактной системе.</w:t>
      </w:r>
    </w:p>
    <w:p w14:paraId="522DF737" w14:textId="3BE24474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предложенная Исполнителем цена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снижена на 25 процентов и более по отношению к начальной (максимальной) цене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(начальной сумме цен услуг),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предоставляется в соответствии со </w:t>
      </w:r>
      <w:r w:rsidRPr="003530A3">
        <w:rPr>
          <w:rFonts w:ascii="PT Astra Serif" w:hAnsi="PT Astra Serif"/>
          <w:sz w:val="24"/>
          <w:szCs w:val="24"/>
        </w:rPr>
        <w:br/>
      </w:r>
      <w:hyperlink r:id="rId10" w:history="1">
        <w:r w:rsidRPr="003530A3">
          <w:rPr>
            <w:rFonts w:ascii="PT Astra Serif" w:hAnsi="PT Astra Serif"/>
            <w:sz w:val="24"/>
            <w:szCs w:val="24"/>
          </w:rPr>
          <w:t>статьями 37</w:t>
        </w:r>
      </w:hyperlink>
      <w:r w:rsidRPr="003530A3">
        <w:rPr>
          <w:rFonts w:ascii="PT Astra Serif" w:hAnsi="PT Astra Serif"/>
          <w:sz w:val="24"/>
          <w:szCs w:val="24"/>
        </w:rPr>
        <w:t xml:space="preserve"> 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871DE82" w14:textId="7471D5E2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6.2. Исполнение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обеспечивается предоставлением независимой гарантии, выданной банком и соответствующей требованиям </w:t>
      </w:r>
      <w:hyperlink r:id="rId11" w:history="1">
        <w:r w:rsidRPr="003530A3">
          <w:rPr>
            <w:rFonts w:ascii="PT Astra Serif" w:hAnsi="PT Astra Serif"/>
            <w:sz w:val="24"/>
            <w:szCs w:val="24"/>
          </w:rPr>
          <w:t>статьи 45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срок действия независимой гарантии определяются участником закупки, с которым заключается </w:t>
      </w:r>
      <w:r w:rsidR="0037584D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, самостоятельно.</w:t>
      </w:r>
    </w:p>
    <w:p w14:paraId="5371FFC9" w14:textId="51F98D90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 этом срок действия независимой гарантии должен превышать предусмотренный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2" w:history="1">
        <w:r w:rsidRPr="003530A3">
          <w:rPr>
            <w:rFonts w:ascii="PT Astra Serif" w:hAnsi="PT Astra Serif"/>
            <w:sz w:val="24"/>
            <w:szCs w:val="24"/>
          </w:rPr>
          <w:t>статьей 95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576EA4B3" w14:textId="1C6937A0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6.3. Денежные средства, внесенные Исполнителем в качестве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(часть этих денежных средств в случае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уменьшения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в соответствии с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пунктами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), возвращаются Исполнителю </w:t>
      </w:r>
      <w:r w:rsidRPr="003530A3">
        <w:rPr>
          <w:rFonts w:ascii="PT Astra Serif" w:eastAsiaTheme="minorHAnsi" w:hAnsi="PT Astra Serif"/>
          <w:sz w:val="24"/>
          <w:szCs w:val="24"/>
        </w:rPr>
        <w:t xml:space="preserve">в течение </w:t>
      </w:r>
      <w:r w:rsidRPr="003530A3">
        <w:rPr>
          <w:rFonts w:ascii="PT Astra Serif" w:hAnsi="PT Astra Serif"/>
          <w:sz w:val="24"/>
          <w:szCs w:val="24"/>
        </w:rPr>
        <w:t xml:space="preserve">15 (пятнадцати) дней с даты исполнения Исполнителем обязательств, предусмотренных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Денежные средства перечисляются по банковским реквизитам Исполнителя, указанным в настоящем </w:t>
      </w:r>
      <w:r w:rsidR="0037584D" w:rsidRPr="003530A3">
        <w:rPr>
          <w:rFonts w:ascii="PT Astra Serif" w:hAnsi="PT Astra Serif"/>
          <w:sz w:val="24"/>
          <w:szCs w:val="24"/>
        </w:rPr>
        <w:t>контракте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AB14955" w14:textId="77777777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6.4. </w:t>
      </w:r>
      <w:proofErr w:type="gramStart"/>
      <w:r w:rsidRPr="003530A3">
        <w:rPr>
          <w:rFonts w:ascii="PT Astra Serif" w:hAnsi="PT Astra Serif"/>
          <w:sz w:val="24"/>
          <w:szCs w:val="24"/>
        </w:rPr>
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  <w:proofErr w:type="gramEnd"/>
    </w:p>
    <w:p w14:paraId="0E5727B6" w14:textId="4B979F9B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Уменьшение в соответствии с частями 7 и 7.1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информации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, предусмотренный статьей 103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09B1ED3" w14:textId="3AE1C45B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237"/>
      <w:bookmarkEnd w:id="6"/>
      <w:r w:rsidRPr="003530A3">
        <w:rPr>
          <w:rFonts w:ascii="PT Astra Serif" w:hAnsi="PT Astra Serif"/>
          <w:sz w:val="24"/>
          <w:szCs w:val="24"/>
        </w:rPr>
        <w:t xml:space="preserve">6.5. В ходе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Исполнитель вправе изменить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(или) предоставить Заказчику взамен ранее предоставленного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новое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размер которого может быть уменьшен в порядке и случаях, которые предусмотрены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пунктами 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6.7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9FA56DA" w14:textId="77097488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7" w:name="Par238"/>
      <w:bookmarkEnd w:id="7"/>
      <w:r w:rsidRPr="003530A3">
        <w:rPr>
          <w:rFonts w:ascii="PT Astra Serif" w:hAnsi="PT Astra Serif"/>
          <w:sz w:val="24"/>
          <w:szCs w:val="24"/>
        </w:rPr>
        <w:t xml:space="preserve">6.6. </w:t>
      </w:r>
      <w:bookmarkStart w:id="8" w:name="Par239"/>
      <w:bookmarkEnd w:id="8"/>
      <w:r w:rsidRPr="003530A3">
        <w:rPr>
          <w:rFonts w:ascii="PT Astra Serif" w:hAnsi="PT Astra Serif"/>
          <w:sz w:val="24"/>
          <w:szCs w:val="24"/>
        </w:rPr>
        <w:t xml:space="preserve">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стоимости исполненных обязательств для включения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 (</w:t>
      </w:r>
      <w:hyperlink r:id="rId13" w:history="1">
        <w:r w:rsidRPr="003530A3">
          <w:rPr>
            <w:rFonts w:ascii="PT Astra Serif" w:hAnsi="PT Astra Serif"/>
            <w:sz w:val="24"/>
            <w:szCs w:val="24"/>
          </w:rPr>
          <w:t>статья 103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). Уменьшение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В случае если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рассчитанного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30A3">
        <w:rPr>
          <w:rFonts w:ascii="PT Astra Serif" w:hAnsi="PT Astra Serif"/>
          <w:sz w:val="24"/>
          <w:szCs w:val="24"/>
        </w:rPr>
        <w:t>В случае если обеспечение исполнения</w:t>
      </w:r>
      <w:r w:rsidR="0037584D" w:rsidRPr="003530A3">
        <w:rPr>
          <w:rFonts w:ascii="PT Astra Serif" w:hAnsi="PT Astra Serif"/>
          <w:sz w:val="24"/>
          <w:szCs w:val="24"/>
        </w:rPr>
        <w:t xml:space="preserve"> 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3530A3">
          <w:rPr>
            <w:rFonts w:ascii="PT Astra Serif" w:hAnsi="PT Astra Serif"/>
            <w:sz w:val="24"/>
            <w:szCs w:val="24"/>
          </w:rPr>
          <w:t>пунктом 6.3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срок денежные средства в сумме, на которую уменьшен 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рассчитанный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932710" w:rsidRPr="003530A3">
        <w:rPr>
          <w:rFonts w:ascii="PT Astra Serif" w:hAnsi="PT Astra Serif"/>
          <w:sz w:val="24"/>
          <w:szCs w:val="24"/>
        </w:rPr>
        <w:t>контрактов.</w:t>
      </w:r>
      <w:proofErr w:type="gramEnd"/>
    </w:p>
    <w:p w14:paraId="33E2A6A3" w14:textId="700B42A5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9" w:name="Par244"/>
      <w:bookmarkEnd w:id="9"/>
      <w:r w:rsidRPr="003530A3">
        <w:rPr>
          <w:rFonts w:ascii="PT Astra Serif" w:hAnsi="PT Astra Serif"/>
          <w:sz w:val="24"/>
          <w:szCs w:val="24"/>
        </w:rPr>
        <w:t xml:space="preserve">6.7. Предусмотренное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пунктом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уменьшение размера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в объеме выплаченного аванса (если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 xml:space="preserve">ом предусмотрена выплата аванса). Такое уменьшение не допускается в случаях, определенных Правительством Российской Федерации в целях </w:t>
      </w:r>
      <w:r w:rsidRPr="003530A3">
        <w:rPr>
          <w:rFonts w:ascii="PT Astra Serif" w:hAnsi="PT Astra Serif"/>
          <w:sz w:val="24"/>
          <w:szCs w:val="24"/>
        </w:rPr>
        <w:lastRenderedPageBreak/>
        <w:t>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15C8E33C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3530A3">
          <w:rPr>
            <w:rFonts w:ascii="PT Astra Serif" w:hAnsi="PT Astra Serif"/>
            <w:sz w:val="24"/>
            <w:szCs w:val="24"/>
          </w:rPr>
          <w:t>пунктами</w:t>
        </w:r>
      </w:hyperlink>
      <w:r w:rsidRPr="003530A3">
        <w:rPr>
          <w:rFonts w:ascii="PT Astra Serif" w:hAnsi="PT Astra Serif"/>
          <w:sz w:val="24"/>
          <w:szCs w:val="24"/>
        </w:rPr>
        <w:t xml:space="preserve"> 6.6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</w:t>
        </w:r>
      </w:hyperlink>
      <w:r w:rsidRPr="003530A3">
        <w:rPr>
          <w:rFonts w:ascii="PT Astra Serif" w:hAnsi="PT Astra Serif"/>
          <w:sz w:val="24"/>
          <w:szCs w:val="24"/>
        </w:rPr>
        <w:t xml:space="preserve">7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6B558F60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4C6A55ED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7. Ответственность Сторон</w:t>
      </w:r>
    </w:p>
    <w:p w14:paraId="266F4F46" w14:textId="28F1337F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7.1. В случае просрочки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Исполнитель вправе потребовать уплаты неустоек (штрафов, пеней).</w:t>
      </w:r>
    </w:p>
    <w:p w14:paraId="1740F2AB" w14:textId="10C7F8FC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2D7FA4C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7.3. За каждый факт неисполнения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7EC7FE70" w:rsidR="00D273CD" w:rsidRPr="003530A3" w:rsidRDefault="001D09C3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4" w:history="1">
        <w:proofErr w:type="gramStart"/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9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="00D273CD" w:rsidRPr="003530A3">
        <w:rPr>
          <w:rFonts w:ascii="PT Astra Serif" w:hAnsi="PT Astra Serif"/>
          <w:i/>
          <w:sz w:val="24"/>
          <w:szCs w:val="24"/>
        </w:rPr>
        <w:t>ом (за исключением просрочки исполнения обязательств заказчиком, исполнителем,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  <w:proofErr w:type="gramEnd"/>
    </w:p>
    <w:p w14:paraId="3E70A714" w14:textId="13571CE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 (включительно);</w:t>
      </w:r>
    </w:p>
    <w:p w14:paraId="02C672E0" w14:textId="0585FFBA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1231AF3A" w14:textId="03021CF1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171C123A" w14:textId="08A583EB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2AF3F07F" w14:textId="02FC28C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</w:t>
      </w:r>
      <w:hyperlink r:id="rId15" w:history="1">
        <w:r w:rsidRPr="003530A3">
          <w:rPr>
            <w:rFonts w:ascii="PT Astra Serif" w:hAnsi="PT Astra Serif"/>
            <w:sz w:val="24"/>
            <w:szCs w:val="24"/>
          </w:rPr>
          <w:t>в соответствии с пунктом 12</w:t>
        </w:r>
      </w:hyperlink>
      <w:r w:rsidRPr="003530A3">
        <w:rPr>
          <w:rFonts w:ascii="PT Astra Serif" w:hAnsi="PT Astra Serif"/>
          <w:sz w:val="24"/>
          <w:szCs w:val="24"/>
        </w:rPr>
        <w:t xml:space="preserve"> Правил.</w:t>
      </w:r>
    </w:p>
    <w:p w14:paraId="6B5DFF2B" w14:textId="4559A31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Исполнителя.</w:t>
      </w:r>
    </w:p>
    <w:p w14:paraId="1012F5F5" w14:textId="024EC1E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7.6. </w:t>
      </w:r>
      <w:bookmarkStart w:id="10" w:name="Par277"/>
      <w:bookmarkEnd w:id="10"/>
      <w:proofErr w:type="gramStart"/>
      <w:r w:rsidRPr="003530A3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6" w:history="1">
        <w:r w:rsidRPr="003530A3">
          <w:rPr>
            <w:rFonts w:ascii="PT Astra Serif" w:hAnsi="PT Astra Serif"/>
            <w:sz w:val="24"/>
            <w:szCs w:val="24"/>
          </w:rPr>
          <w:t xml:space="preserve">пунктом 1 части 1 статьи </w:t>
        </w:r>
        <w:r w:rsidRPr="003530A3">
          <w:rPr>
            <w:rFonts w:ascii="PT Astra Serif" w:hAnsi="PT Astra Serif"/>
            <w:sz w:val="24"/>
            <w:szCs w:val="24"/>
          </w:rPr>
          <w:br/>
          <w:t>30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 процента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а, но не более 5 тыс. рублей и не менее 1 тыс. рублей.</w:t>
      </w:r>
      <w:proofErr w:type="gramEnd"/>
    </w:p>
    <w:p w14:paraId="427269AE" w14:textId="4BE3330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ом, заключенным с победителем закупки (или с иным участником закупки в случаях, </w:t>
      </w:r>
      <w:r w:rsidRPr="003530A3">
        <w:rPr>
          <w:rFonts w:ascii="PT Astra Serif" w:hAnsi="PT Astra Serif"/>
          <w:iCs/>
          <w:sz w:val="24"/>
          <w:szCs w:val="24"/>
        </w:rPr>
        <w:t xml:space="preserve">установленных </w:t>
      </w:r>
      <w:r w:rsidR="002773C4" w:rsidRPr="003530A3">
        <w:rPr>
          <w:rFonts w:ascii="PT Astra Serif" w:hAnsi="PT Astra Serif"/>
          <w:iCs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/>
          <w:iCs/>
          <w:sz w:val="24"/>
          <w:szCs w:val="24"/>
        </w:rPr>
        <w:t>), предложившим</w:t>
      </w:r>
      <w:r w:rsidRPr="003530A3">
        <w:rPr>
          <w:rFonts w:ascii="PT Astra Serif" w:hAnsi="PT Astra Serif"/>
          <w:i/>
          <w:sz w:val="24"/>
          <w:szCs w:val="24"/>
        </w:rPr>
        <w:t xml:space="preserve"> наиболее высокую цену за право заключения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размер штрафа, за исключением </w:t>
      </w:r>
      <w:r w:rsidRPr="003530A3">
        <w:rPr>
          <w:rFonts w:ascii="PT Astra Serif" w:hAnsi="PT Astra Serif"/>
          <w:i/>
          <w:sz w:val="24"/>
          <w:szCs w:val="24"/>
        </w:rPr>
        <w:lastRenderedPageBreak/>
        <w:t xml:space="preserve">просрочки исполнения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контрактом</w:t>
      </w:r>
      <w:r w:rsidRPr="003530A3">
        <w:rPr>
          <w:rFonts w:ascii="PT Astra Serif" w:hAnsi="PT Astra Serif"/>
          <w:i/>
          <w:sz w:val="24"/>
          <w:szCs w:val="24"/>
        </w:rPr>
        <w:t>, устанавливается в следующем порядке:</w:t>
      </w:r>
    </w:p>
    <w:p w14:paraId="3A4D2276" w14:textId="77777777" w:rsidR="00D273CD" w:rsidRPr="003530A3" w:rsidRDefault="001D09C3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7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5 Правил:</w:t>
      </w:r>
    </w:p>
    <w:p w14:paraId="3C2FD213" w14:textId="5F0B322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а)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не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119AE824" w14:textId="4E8630C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 процентов начальной (максимальной)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7EC85A42" w14:textId="73759F8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673B841E" w14:textId="0172CDE9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</w:t>
      </w:r>
      <w:r w:rsidRPr="003530A3">
        <w:rPr>
          <w:rFonts w:ascii="PT Astra Serif" w:hAnsi="PT Astra Serif"/>
          <w:i/>
          <w:sz w:val="24"/>
          <w:szCs w:val="24"/>
        </w:rPr>
        <w:t>а</w:t>
      </w:r>
      <w:r w:rsidR="00932710" w:rsidRPr="003530A3">
        <w:rPr>
          <w:rFonts w:ascii="PT Astra Serif" w:hAnsi="PT Astra Serif"/>
          <w:i/>
          <w:sz w:val="24"/>
          <w:szCs w:val="24"/>
        </w:rPr>
        <w:t>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714873B3" w14:textId="5B89CBDF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038B7D16" w14:textId="2C1044A8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10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рублей;</w:t>
      </w:r>
    </w:p>
    <w:p w14:paraId="194A6D91" w14:textId="358C6EDF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50 млн рублей (включительно);</w:t>
      </w:r>
    </w:p>
    <w:p w14:paraId="575A0C78" w14:textId="1E850DEB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цены </w:t>
      </w:r>
      <w:r w:rsidR="00932710" w:rsidRPr="003530A3">
        <w:rPr>
          <w:rFonts w:ascii="PT Astra Serif" w:hAnsi="PT Astra Serif"/>
          <w:i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100 млн рублей (включительно).</w:t>
      </w:r>
    </w:p>
    <w:p w14:paraId="349D4BA9" w14:textId="7F794E7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bookmarkStart w:id="11" w:name="Par293"/>
      <w:bookmarkEnd w:id="11"/>
      <w:r w:rsidRPr="003530A3">
        <w:rPr>
          <w:rFonts w:ascii="PT Astra Serif" w:hAnsi="PT Astra Serif"/>
          <w:sz w:val="24"/>
          <w:szCs w:val="24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е таких обязательств) в следующем порядке:</w:t>
      </w:r>
    </w:p>
    <w:p w14:paraId="116C53BC" w14:textId="77777777" w:rsidR="00D273CD" w:rsidRPr="003530A3" w:rsidRDefault="001D09C3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hyperlink r:id="rId18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6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Правил:</w:t>
      </w:r>
    </w:p>
    <w:p w14:paraId="03D515C3" w14:textId="21D0B30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20B091BD" w14:textId="195B7C3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30D3C678" w14:textId="7077477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4771B605" w14:textId="08B5163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7060C225" w14:textId="7E8D7C8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7.9. В случае просрочки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14:paraId="4B04E799" w14:textId="1D69619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7.10.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14:paraId="1635B0A0" w14:textId="5FF061D8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24C5AE03" w14:textId="71E0461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произошло вследствие непреодолимой силы или по вине Заказчика.</w:t>
      </w:r>
    </w:p>
    <w:p w14:paraId="4EB1724B" w14:textId="77777777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7A92D9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8. Обстоятельства непреодолимой силы</w:t>
      </w:r>
    </w:p>
    <w:p w14:paraId="61603C03" w14:textId="285908A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>, если их неисполнение явилось следствием обстоятельств непреодолимой силы.</w:t>
      </w:r>
    </w:p>
    <w:p w14:paraId="43EB2D3C" w14:textId="7777777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3530A3" w:rsidRDefault="00D273CD" w:rsidP="00C23A9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6EEEE1D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9. Порядок урегулирования споров</w:t>
      </w:r>
    </w:p>
    <w:p w14:paraId="07318F34" w14:textId="4FF03625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или в связи с ним, были урегулированы путем переговоров.</w:t>
      </w:r>
    </w:p>
    <w:p w14:paraId="134F6801" w14:textId="2D19CD5E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9.2.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ств др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угая Сторона может направить претензию. В отношении всех претензий, направляемых по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 даты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ее получения.</w:t>
      </w:r>
    </w:p>
    <w:p w14:paraId="6855A4FC" w14:textId="51E84924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    9.3</w:t>
      </w:r>
      <w:r w:rsidR="001A094F" w:rsidRPr="003530A3">
        <w:rPr>
          <w:rFonts w:ascii="PT Astra Serif" w:hAnsi="PT Astra Serif"/>
          <w:sz w:val="24"/>
          <w:szCs w:val="24"/>
        </w:rPr>
        <w:t>.</w:t>
      </w:r>
      <w:r w:rsidRPr="003530A3">
        <w:rPr>
          <w:rFonts w:ascii="PT Astra Serif" w:hAnsi="PT Astra Serif"/>
          <w:sz w:val="24"/>
          <w:szCs w:val="24"/>
        </w:rPr>
        <w:t xml:space="preserve"> Любые споры, не урегулированные во внесудебном порядке, разрешаются в судебном порядке.</w:t>
      </w:r>
    </w:p>
    <w:p w14:paraId="4DAC6BE4" w14:textId="77777777" w:rsidR="009F77EB" w:rsidRPr="003530A3" w:rsidRDefault="009F77EB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38A74159" w14:textId="77777777" w:rsidR="00D273CD" w:rsidRPr="003530A3" w:rsidRDefault="00D273CD" w:rsidP="00C23A9D">
      <w:pPr>
        <w:pStyle w:val="ConsPlusNonformat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10. Антикоррупционная оговорка</w:t>
      </w:r>
    </w:p>
    <w:p w14:paraId="0382B918" w14:textId="49C8E5E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10.1.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4DC87072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10.2. 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A094F" w:rsidRPr="003530A3">
        <w:rPr>
          <w:rFonts w:ascii="PT Astra Serif" w:hAnsi="PT Astra Serif"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направления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письменного уведомления.</w:t>
      </w:r>
    </w:p>
    <w:p w14:paraId="4F65A71E" w14:textId="7777777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10.4. </w:t>
      </w:r>
      <w:proofErr w:type="gramStart"/>
      <w:r w:rsidRPr="003530A3">
        <w:rPr>
          <w:rFonts w:ascii="PT Astra Serif" w:hAnsi="PT Astra Serif"/>
          <w:sz w:val="24"/>
          <w:szCs w:val="24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легализации (отмыванию) доходов, полученных преступным путем.</w:t>
      </w:r>
    </w:p>
    <w:p w14:paraId="09C90CBC" w14:textId="47AFCC9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86FA827" w14:textId="77DFCE8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11. Срок действия </w:t>
      </w:r>
      <w:r w:rsidR="001A09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и особые условия</w:t>
      </w:r>
    </w:p>
    <w:p w14:paraId="0E928EA1" w14:textId="0E8DFBDB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12" w:name="P373"/>
      <w:bookmarkEnd w:id="12"/>
      <w:r w:rsidRPr="003530A3">
        <w:rPr>
          <w:rFonts w:ascii="PT Astra Serif" w:hAnsi="PT Astra Serif" w:cs="Times New Roman"/>
          <w:sz w:val="24"/>
          <w:szCs w:val="24"/>
        </w:rPr>
        <w:t xml:space="preserve">11.1.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1A094F" w:rsidRPr="003530A3">
        <w:rPr>
          <w:rFonts w:ascii="PT Astra Serif" w:hAnsi="PT Astra Serif" w:cs="Times New Roman"/>
          <w:sz w:val="24"/>
          <w:szCs w:val="24"/>
        </w:rPr>
        <w:t>кт</w:t>
      </w:r>
      <w:r w:rsidRPr="003530A3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746F91">
        <w:rPr>
          <w:rFonts w:ascii="PT Astra Serif" w:hAnsi="PT Astra Serif" w:cs="Times New Roman"/>
          <w:sz w:val="24"/>
          <w:szCs w:val="24"/>
        </w:rPr>
        <w:t>30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9A21D6" w:rsidRPr="003530A3">
        <w:rPr>
          <w:rFonts w:ascii="PT Astra Serif" w:hAnsi="PT Astra Serif" w:cs="Times New Roman"/>
          <w:sz w:val="24"/>
          <w:szCs w:val="24"/>
        </w:rPr>
        <w:t>декабря</w:t>
      </w:r>
      <w:r w:rsidRPr="003530A3">
        <w:rPr>
          <w:rFonts w:ascii="PT Astra Serif" w:hAnsi="PT Astra Serif" w:cs="Times New Roman"/>
          <w:sz w:val="24"/>
          <w:szCs w:val="24"/>
        </w:rPr>
        <w:t xml:space="preserve"> 202</w:t>
      </w:r>
      <w:r w:rsidR="00746F91">
        <w:rPr>
          <w:rFonts w:ascii="PT Astra Serif" w:hAnsi="PT Astra Serif" w:cs="Times New Roman"/>
          <w:sz w:val="24"/>
          <w:szCs w:val="24"/>
        </w:rPr>
        <w:t>5</w:t>
      </w:r>
      <w:r w:rsidRPr="003530A3">
        <w:rPr>
          <w:rFonts w:ascii="PT Astra Serif" w:hAnsi="PT Astra Serif" w:cs="Times New Roman"/>
          <w:sz w:val="24"/>
          <w:szCs w:val="24"/>
        </w:rPr>
        <w:t xml:space="preserve"> г</w:t>
      </w:r>
      <w:r w:rsidR="00560113" w:rsidRPr="003530A3">
        <w:rPr>
          <w:rFonts w:ascii="PT Astra Serif" w:hAnsi="PT Astra Serif" w:cs="Times New Roman"/>
          <w:sz w:val="24"/>
          <w:szCs w:val="24"/>
        </w:rPr>
        <w:t>од</w:t>
      </w:r>
      <w:r w:rsidR="009A21D6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77666C8" w14:textId="77F3EF14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11.2. Изменение существенных условий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451CFE7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7D65B592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11.4. Расторжение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допускается по соглашению Сторон, по решению суда, в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случае одностороннего отказа Стороны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9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частей 8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- </w:t>
      </w:r>
      <w:hyperlink r:id="rId20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25 статьи 95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0707B6" w:rsidRPr="003530A3">
        <w:rPr>
          <w:rFonts w:ascii="PT Astra Serif" w:hAnsi="PT Astra Serif" w:cs="Times New Roman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CAFF4CF" w14:textId="0CD27FA1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11.5. Любая корреспонденция, которую одна Сторона направляет другой Стороне в соответствии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1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законом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от 6 апреля 2011 г. N 63-ФЗ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Об электронной подписи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54F7121" w14:textId="4B31A882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любая корреспонденция, связанная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а также телеграммой, либо посредством факсимильной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связи, либо по адресу электронной почты, либо с использованием иных сре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>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14:paraId="77B9F5DB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Сторона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отказалась от получения корреспонденции и этот отказ зафиксирован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организацией почтовой связи;</w:t>
      </w:r>
    </w:p>
    <w:p w14:paraId="3419BA56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несмотря на почтовое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уведомление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F8A067E" w14:textId="78DC1C45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11.6. Любые изменения и дополнения к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письменной форме.</w:t>
      </w:r>
    </w:p>
    <w:p w14:paraId="1D27F933" w14:textId="1B75A8FC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11.7. Во всем, что не предусмотрено настоящим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218FE2E2" w14:textId="05D517CD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11.8. Приложения, указанные в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являются его неотъемлемой частью:</w:t>
      </w:r>
    </w:p>
    <w:p w14:paraId="27FFCB46" w14:textId="77777777" w:rsidR="00D273CD" w:rsidRPr="003530A3" w:rsidRDefault="001D09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434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1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Спецификация;</w:t>
      </w:r>
    </w:p>
    <w:p w14:paraId="1B2607BC" w14:textId="7C0FB584" w:rsidR="00D273CD" w:rsidRPr="003530A3" w:rsidRDefault="001D09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1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2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–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Описание объекта закупки</w:t>
      </w:r>
      <w:r w:rsidR="00D273CD" w:rsidRPr="003530A3">
        <w:rPr>
          <w:rFonts w:ascii="PT Astra Serif" w:hAnsi="PT Astra Serif" w:cs="Times New Roman"/>
          <w:sz w:val="24"/>
          <w:szCs w:val="24"/>
        </w:rPr>
        <w:t>;</w:t>
      </w:r>
    </w:p>
    <w:p w14:paraId="1D037FD4" w14:textId="77777777" w:rsidR="00D273CD" w:rsidRPr="003530A3" w:rsidRDefault="001D09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60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3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принятия объекта под охрану;</w:t>
      </w:r>
    </w:p>
    <w:p w14:paraId="2A4BBB43" w14:textId="77777777" w:rsidR="00D273CD" w:rsidRPr="003530A3" w:rsidRDefault="001D09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615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4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о снятии охраны;</w:t>
      </w:r>
    </w:p>
    <w:p w14:paraId="365BCB9D" w14:textId="77777777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BC5F101" w14:textId="77777777" w:rsidR="003530A3" w:rsidRDefault="003530A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9F0A71" w14:textId="732F9FF7" w:rsidR="00D273CD" w:rsidRPr="003530A3" w:rsidRDefault="003530A3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2. Юридические адреса, банковские реквизиты</w:t>
      </w:r>
    </w:p>
    <w:p w14:paraId="42608B09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и подписи сторон:</w:t>
      </w:r>
    </w:p>
    <w:p w14:paraId="0CC2A70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C1F02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7151" w:type="dxa"/>
        <w:tblInd w:w="109" w:type="dxa"/>
        <w:tblLook w:val="0000" w:firstRow="0" w:lastRow="0" w:firstColumn="0" w:lastColumn="0" w:noHBand="0" w:noVBand="0"/>
      </w:tblPr>
      <w:tblGrid>
        <w:gridCol w:w="5669"/>
        <w:gridCol w:w="11482"/>
      </w:tblGrid>
      <w:tr w:rsidR="003530A3" w:rsidRPr="003530A3" w14:paraId="5465E9FB" w14:textId="77777777" w:rsidTr="003530A3">
        <w:tc>
          <w:tcPr>
            <w:tcW w:w="5669" w:type="dxa"/>
            <w:shd w:val="clear" w:color="auto" w:fill="auto"/>
          </w:tcPr>
          <w:p w14:paraId="3F10F410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Заказчик</w:t>
            </w:r>
          </w:p>
          <w:p w14:paraId="086FD0E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Югорска</w:t>
            </w:r>
            <w:proofErr w:type="spellEnd"/>
          </w:p>
          <w:p w14:paraId="44AEAFA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628260, Тюменская область, Ханты-Мансийский автономный округ – Югра, г. Югорск, ул. 40 лет Победы, д. 11</w:t>
            </w:r>
          </w:p>
          <w:p w14:paraId="7C962D53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ИНН/КПП 8622002368/862201001</w:t>
            </w:r>
          </w:p>
          <w:p w14:paraId="2855D32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Банковские реквизиты:</w:t>
            </w:r>
          </w:p>
          <w:p w14:paraId="7F9308E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Депфин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(Администрация города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)</w:t>
            </w:r>
          </w:p>
          <w:p w14:paraId="46CAC3B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получателя (№ казначейского счета): 03231643718870008700</w:t>
            </w:r>
          </w:p>
          <w:p w14:paraId="6BC420D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РКЦ Ханты-Мансийск // УФК по Ханты-Мансийскому автономному округу – Югре г. Ханты-</w:t>
            </w: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lastRenderedPageBreak/>
              <w:t xml:space="preserve">Мансийск </w:t>
            </w:r>
          </w:p>
          <w:p w14:paraId="5E2DE47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БИК 007162163</w:t>
            </w:r>
          </w:p>
          <w:p w14:paraId="21A2F1AA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банка получателя (ЕКС): 401 028 102 453 700 000 07</w:t>
            </w:r>
          </w:p>
          <w:p w14:paraId="031DDC54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ОГРН 1028601843720, ОКВЭД 84.11.3,</w:t>
            </w:r>
          </w:p>
          <w:p w14:paraId="2B9A46A1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ОКПО 04262843, ОКФС 14, ОКОПФ 75404,</w:t>
            </w:r>
          </w:p>
          <w:p w14:paraId="5894463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ОКТМО 71887000, ОКОГУ 3300200</w:t>
            </w:r>
          </w:p>
          <w:p w14:paraId="4B57620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тел. 5-00-00, 5-00-01, факс 5-00-03</w:t>
            </w:r>
          </w:p>
          <w:p w14:paraId="7258BED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Электронная почта: </w:t>
            </w:r>
            <w:hyperlink r:id="rId22" w:history="1"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adm@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u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gorsk.ru</w:t>
              </w:r>
            </w:hyperlink>
          </w:p>
          <w:p w14:paraId="519F556A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</w:t>
            </w:r>
          </w:p>
          <w:p w14:paraId="689CACA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202__ г.</w:t>
            </w:r>
          </w:p>
          <w:p w14:paraId="5D97969F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11482" w:type="dxa"/>
            <w:shd w:val="clear" w:color="auto" w:fill="auto"/>
          </w:tcPr>
          <w:p w14:paraId="1B7A2E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lastRenderedPageBreak/>
              <w:t>Исполнитель</w:t>
            </w:r>
          </w:p>
          <w:p w14:paraId="3954BFB4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34B32A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76E24D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15570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5B768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82EEE8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B8276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7017B6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EE916C9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F1BDF1B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B4AF09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4FCAC5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C6C7D7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3917163A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D72D7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9AFF85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____________________</w:t>
            </w:r>
          </w:p>
          <w:p w14:paraId="5ED60DEC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  <w:lang w:val="en-US"/>
              </w:rPr>
              <w:t>2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 г.</w:t>
            </w:r>
          </w:p>
          <w:p w14:paraId="54E0F00C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</w:tr>
    </w:tbl>
    <w:p w14:paraId="3328113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895332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>Подписи сторон:</w:t>
      </w:r>
    </w:p>
    <w:p w14:paraId="77499D59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  <w:r w:rsidRPr="003530A3">
        <w:rPr>
          <w:rFonts w:ascii="PT Astra Serif" w:hAnsi="PT Astra Serif"/>
          <w:i/>
          <w:sz w:val="24"/>
          <w:szCs w:val="24"/>
        </w:rPr>
        <w:t>Контракт подписан электронными подписями, уполномоченных представителей сторон на АО «Сбербанк-АСТ». Адрес электронной площадки http://www.sberbank-ast.ru.</w:t>
      </w:r>
    </w:p>
    <w:p w14:paraId="5E2646A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7D71877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  <w:u w:val="single"/>
        </w:rPr>
        <w:t>Согласовано</w:t>
      </w:r>
      <w:r w:rsidRPr="003530A3">
        <w:rPr>
          <w:rFonts w:ascii="PT Astra Serif" w:hAnsi="PT Astra Serif"/>
          <w:color w:val="00000A"/>
          <w:sz w:val="24"/>
          <w:szCs w:val="24"/>
        </w:rPr>
        <w:t>:</w:t>
      </w:r>
    </w:p>
    <w:p w14:paraId="7D671B77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79593DF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8C987FF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>Зав. по АХР                                                                                                        Д. В. Питиримов</w:t>
      </w:r>
    </w:p>
    <w:p w14:paraId="66732DFB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6BB7E932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097A1C67" w14:textId="4B549459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Юридическое управление                                                                                 </w:t>
      </w:r>
      <w:r w:rsidR="001667BF">
        <w:rPr>
          <w:rFonts w:ascii="PT Astra Serif" w:hAnsi="PT Astra Serif"/>
          <w:color w:val="00000A"/>
          <w:sz w:val="24"/>
          <w:szCs w:val="24"/>
        </w:rPr>
        <w:t>Д.С. Плотников</w:t>
      </w:r>
    </w:p>
    <w:p w14:paraId="2CA04B00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1C69FF97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97F0D5D" w14:textId="5DD9ECB9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Бухгалтерия (разделы </w:t>
      </w:r>
      <w:r w:rsidR="004905C1">
        <w:rPr>
          <w:rFonts w:ascii="PT Astra Serif" w:hAnsi="PT Astra Serif"/>
          <w:color w:val="00000A"/>
          <w:sz w:val="24"/>
          <w:szCs w:val="24"/>
        </w:rPr>
        <w:t>3</w:t>
      </w:r>
      <w:r w:rsidRPr="003530A3">
        <w:rPr>
          <w:rFonts w:ascii="PT Astra Serif" w:hAnsi="PT Astra Serif"/>
          <w:color w:val="00000A"/>
          <w:sz w:val="24"/>
          <w:szCs w:val="24"/>
        </w:rPr>
        <w:t>,5,6 Контракта):</w:t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="00C23A9D">
        <w:rPr>
          <w:rFonts w:ascii="PT Astra Serif" w:hAnsi="PT Astra Serif"/>
          <w:color w:val="00000A"/>
          <w:sz w:val="24"/>
          <w:szCs w:val="24"/>
        </w:rPr>
        <w:t xml:space="preserve"> </w:t>
      </w:r>
      <w:r w:rsidR="006F344A">
        <w:rPr>
          <w:rFonts w:ascii="PT Astra Serif" w:hAnsi="PT Astra Serif"/>
          <w:color w:val="00000A"/>
          <w:sz w:val="24"/>
          <w:szCs w:val="24"/>
        </w:rPr>
        <w:t xml:space="preserve">                  В.Н. Ермакова</w:t>
      </w:r>
    </w:p>
    <w:p w14:paraId="0A30638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41EE4E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E4C5B3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546B8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BAE01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775F7F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76EB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90EB5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A1F6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27D413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3ABBD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44BBB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E20D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01CC1E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7F13697" w14:textId="77777777" w:rsidR="00C23A9D" w:rsidRDefault="00C23A9D" w:rsidP="00C23A9D">
      <w:pPr>
        <w:pStyle w:val="ConsPlusNormal"/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3A1DF8CB" w14:textId="77777777" w:rsidR="00C23A9D" w:rsidRDefault="00C23A9D" w:rsidP="00C23A9D">
      <w:pPr>
        <w:pStyle w:val="ConsPlusNormal"/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2ADE5246" w14:textId="51943C97" w:rsidR="00C23A9D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3EE55EF9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00794270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46F67D35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792E2EC5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7BC54309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59A999B1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54D832F8" w14:textId="77777777" w:rsidR="004905C1" w:rsidRDefault="004905C1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B3871CB" w14:textId="77777777" w:rsidR="007D6A44" w:rsidRDefault="007D6A44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4FD02BB" w14:textId="77777777" w:rsidR="00D273CD" w:rsidRPr="003530A3" w:rsidRDefault="00D273CD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>Приложение № 1</w:t>
      </w:r>
    </w:p>
    <w:p w14:paraId="295EC861" w14:textId="0C4173E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 </w:t>
      </w:r>
      <w:r w:rsidR="003530A3" w:rsidRPr="003530A3">
        <w:rPr>
          <w:rFonts w:ascii="PT Astra Serif" w:hAnsi="PT Astra Serif" w:cs="Times New Roman"/>
          <w:sz w:val="24"/>
          <w:szCs w:val="24"/>
        </w:rPr>
        <w:t>муниципальному контракту</w:t>
      </w:r>
    </w:p>
    <w:p w14:paraId="343A023D" w14:textId="5D4436D0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№ _</w:t>
      </w:r>
      <w:r w:rsidR="003530A3" w:rsidRPr="003530A3">
        <w:rPr>
          <w:rFonts w:ascii="PT Astra Serif" w:hAnsi="PT Astra Serif" w:cs="Times New Roman"/>
          <w:sz w:val="24"/>
          <w:szCs w:val="24"/>
        </w:rPr>
        <w:t>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__</w:t>
      </w:r>
      <w:r w:rsidR="003530A3" w:rsidRPr="003530A3">
        <w:rPr>
          <w:rFonts w:ascii="PT Astra Serif" w:hAnsi="PT Astra Serif" w:cs="Times New Roman"/>
          <w:sz w:val="24"/>
          <w:szCs w:val="24"/>
        </w:rPr>
        <w:t>______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</w:t>
      </w:r>
      <w:r w:rsidR="009A21D6" w:rsidRPr="003530A3">
        <w:rPr>
          <w:rFonts w:ascii="PT Astra Serif" w:hAnsi="PT Astra Serif" w:cs="Times New Roman"/>
          <w:sz w:val="24"/>
          <w:szCs w:val="24"/>
        </w:rPr>
        <w:t>202</w:t>
      </w:r>
      <w:r w:rsidR="003530A3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0749F3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0C347C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bookmarkStart w:id="13" w:name="P434"/>
      <w:bookmarkEnd w:id="13"/>
      <w:r w:rsidRPr="003530A3">
        <w:rPr>
          <w:rFonts w:ascii="PT Astra Serif" w:hAnsi="PT Astra Serif" w:cs="Times New Roman"/>
          <w:sz w:val="24"/>
          <w:szCs w:val="24"/>
        </w:rPr>
        <w:t xml:space="preserve">СПЕЦИФИКАЦИЯ </w:t>
      </w:r>
    </w:p>
    <w:p w14:paraId="40461B1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701"/>
      </w:tblGrid>
      <w:tr w:rsidR="00D273CD" w:rsidRPr="003530A3" w14:paraId="3C068756" w14:textId="77777777" w:rsidTr="003530A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Наименование услуги</w:t>
            </w:r>
            <w:r w:rsidR="00326431" w:rsidRPr="003530A3">
              <w:rPr>
                <w:rFonts w:ascii="PT Astra Serif" w:hAnsi="PT Astra Serif"/>
                <w:sz w:val="24"/>
                <w:szCs w:val="24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с учетом НДС (руб. коп.)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с учетом НДС (руб. коп.)</w:t>
            </w:r>
          </w:p>
        </w:tc>
      </w:tr>
      <w:tr w:rsidR="00D273CD" w:rsidRPr="003530A3" w14:paraId="1F9E49C7" w14:textId="77777777" w:rsidTr="003530A3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5C0CED18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65B4EA99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1F5798AB" w14:textId="77777777" w:rsidTr="003530A3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E8893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82913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3530A3" w14:paraId="1D3A1E05" w14:textId="77777777" w:rsidTr="00D273CD">
        <w:tc>
          <w:tcPr>
            <w:tcW w:w="4731" w:type="dxa"/>
          </w:tcPr>
          <w:p w14:paraId="2408E40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3C62DEF8" w14:textId="3810987A" w:rsidR="00226D1A" w:rsidRPr="003530A3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4584A9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A330415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7230896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114D5F9A" w14:textId="783E0021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________________ </w:t>
            </w:r>
          </w:p>
          <w:p w14:paraId="60594D88" w14:textId="272EB1AD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5D00390A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Исполнитель:</w:t>
            </w:r>
          </w:p>
          <w:p w14:paraId="492B8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0085E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A1D069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693BB3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82AC7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0C1FFA06" w14:textId="7FFAD207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41C77E0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599E72F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AE578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61E8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1807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E8F1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B88383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3E18F7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48A66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123F09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D2B0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FC11CD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7CFCE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0054F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C7354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52F60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B618B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5DF86C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41D5F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BA002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A4C471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10E8AA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91A25FD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BC7E7EA" w14:textId="77777777" w:rsidR="00C23A9D" w:rsidRDefault="00C23A9D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B304875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9CC11EA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A342CE5" w14:textId="0FF97216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</w:t>
      </w:r>
    </w:p>
    <w:p w14:paraId="2EAB1E44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3129B542" w14:textId="75B4DEB5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1409A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bookmarkStart w:id="14" w:name="P518"/>
      <w:bookmarkEnd w:id="14"/>
    </w:p>
    <w:p w14:paraId="1FF961C0" w14:textId="77777777" w:rsidR="003530A3" w:rsidRPr="003530A3" w:rsidRDefault="003530A3" w:rsidP="003530A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3530A3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14:paraId="3D27D8B1" w14:textId="77777777" w:rsidR="003530A3" w:rsidRPr="003530A3" w:rsidRDefault="003530A3" w:rsidP="003530A3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3530A3">
        <w:rPr>
          <w:rFonts w:ascii="PT Astra Serif" w:eastAsia="Calibri" w:hAnsi="PT Astra Serif"/>
          <w:b/>
          <w:sz w:val="24"/>
          <w:szCs w:val="24"/>
          <w:lang w:eastAsia="en-US"/>
        </w:rPr>
        <w:t xml:space="preserve">на оказание услуг по централизованной охране объектов </w:t>
      </w:r>
    </w:p>
    <w:p w14:paraId="3CB0E541" w14:textId="77777777" w:rsidR="003530A3" w:rsidRPr="003530A3" w:rsidRDefault="003530A3" w:rsidP="003530A3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14:paraId="6957B81E" w14:textId="77777777" w:rsidR="003530A3" w:rsidRPr="003530A3" w:rsidRDefault="003530A3" w:rsidP="003530A3">
      <w:pPr>
        <w:tabs>
          <w:tab w:val="left" w:pos="1440"/>
        </w:tabs>
        <w:suppressAutoHyphens/>
        <w:ind w:right="-169" w:firstLine="72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napToGrid w:val="0"/>
          <w:sz w:val="24"/>
          <w:szCs w:val="24"/>
        </w:rPr>
        <w:t xml:space="preserve">1. </w:t>
      </w:r>
      <w:proofErr w:type="gramStart"/>
      <w:r w:rsidRPr="003530A3">
        <w:rPr>
          <w:rFonts w:ascii="PT Astra Serif" w:hAnsi="PT Astra Serif"/>
          <w:snapToGrid w:val="0"/>
          <w:sz w:val="24"/>
          <w:szCs w:val="24"/>
        </w:rPr>
        <w:t xml:space="preserve">«Исполнитель» принимает под централизованную охрану имущество, принадлежащее «Заказчику» на праве собственности, оперативного управления, хозяйственного ведения, ином праве или переданное ему на хранение в установленном законом порядке и хранящееся в помещениях, в дальнейшем объект (объекты), оборудованные техническими средствами охраны (ТСО) и элементами технической </w:t>
      </w:r>
      <w:proofErr w:type="spellStart"/>
      <w:r w:rsidRPr="003530A3">
        <w:rPr>
          <w:rFonts w:ascii="PT Astra Serif" w:hAnsi="PT Astra Serif"/>
          <w:snapToGrid w:val="0"/>
          <w:sz w:val="24"/>
          <w:szCs w:val="24"/>
        </w:rPr>
        <w:t>укрепленности</w:t>
      </w:r>
      <w:proofErr w:type="spellEnd"/>
      <w:r w:rsidRPr="003530A3">
        <w:rPr>
          <w:rFonts w:ascii="PT Astra Serif" w:hAnsi="PT Astra Serif"/>
          <w:snapToGrid w:val="0"/>
          <w:sz w:val="24"/>
          <w:szCs w:val="24"/>
        </w:rPr>
        <w:t xml:space="preserve"> (ТУ) в соответствии с действующей нормативно-технической документацией и актами обследования, от несанкционированного проникновения посторонних лиц в охраняемое</w:t>
      </w:r>
      <w:proofErr w:type="gramEnd"/>
      <w:r w:rsidRPr="003530A3">
        <w:rPr>
          <w:rFonts w:ascii="PT Astra Serif" w:hAnsi="PT Astra Serif"/>
          <w:snapToGrid w:val="0"/>
          <w:sz w:val="24"/>
          <w:szCs w:val="24"/>
        </w:rPr>
        <w:t xml:space="preserve"> время,</w:t>
      </w:r>
      <w:r w:rsidRPr="003530A3">
        <w:rPr>
          <w:rFonts w:ascii="PT Astra Serif" w:hAnsi="PT Astra Serif"/>
          <w:sz w:val="24"/>
          <w:szCs w:val="24"/>
        </w:rPr>
        <w:t xml:space="preserve"> согласно перечню охраняемых объектов:</w:t>
      </w:r>
    </w:p>
    <w:p w14:paraId="653F3801" w14:textId="77777777" w:rsidR="003530A3" w:rsidRPr="003530A3" w:rsidRDefault="003530A3" w:rsidP="003530A3">
      <w:pPr>
        <w:tabs>
          <w:tab w:val="left" w:pos="1440"/>
        </w:tabs>
        <w:suppressAutoHyphens/>
        <w:ind w:firstLine="720"/>
        <w:jc w:val="right"/>
        <w:rPr>
          <w:rFonts w:ascii="PT Astra Serif" w:hAnsi="PT Astra Serif"/>
          <w:b/>
          <w:sz w:val="24"/>
          <w:szCs w:val="24"/>
        </w:rPr>
      </w:pPr>
      <w:r w:rsidRPr="003530A3">
        <w:rPr>
          <w:rFonts w:ascii="PT Astra Serif" w:hAnsi="PT Astra Serif"/>
          <w:b/>
          <w:sz w:val="24"/>
          <w:szCs w:val="24"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992"/>
        <w:gridCol w:w="1134"/>
        <w:gridCol w:w="1134"/>
        <w:gridCol w:w="1134"/>
      </w:tblGrid>
      <w:tr w:rsidR="003530A3" w:rsidRPr="003530A3" w14:paraId="3C9A0574" w14:textId="77777777" w:rsidTr="00147379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14:paraId="455467C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21E79A9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62E3AF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98BEC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Вид охраны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DC39E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Часы охраны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A629A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Месяц</w:t>
            </w:r>
          </w:p>
        </w:tc>
      </w:tr>
      <w:tr w:rsidR="003530A3" w:rsidRPr="003530A3" w14:paraId="08282435" w14:textId="77777777" w:rsidTr="00147379">
        <w:trPr>
          <w:trHeight w:val="178"/>
        </w:trPr>
        <w:tc>
          <w:tcPr>
            <w:tcW w:w="534" w:type="dxa"/>
            <w:vMerge/>
            <w:shd w:val="clear" w:color="auto" w:fill="auto"/>
          </w:tcPr>
          <w:p w14:paraId="7BCFF5C0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413B2F2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C4D2D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D975B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85F81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 раб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д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ни</w:t>
            </w:r>
          </w:p>
        </w:tc>
        <w:tc>
          <w:tcPr>
            <w:tcW w:w="1134" w:type="dxa"/>
            <w:shd w:val="clear" w:color="auto" w:fill="auto"/>
          </w:tcPr>
          <w:p w14:paraId="168BB246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в </w:t>
            </w:r>
            <w:proofErr w:type="spell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вых</w:t>
            </w:r>
            <w:proofErr w:type="spell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. дни</w:t>
            </w:r>
          </w:p>
        </w:tc>
        <w:tc>
          <w:tcPr>
            <w:tcW w:w="1134" w:type="dxa"/>
            <w:vMerge/>
            <w:shd w:val="clear" w:color="auto" w:fill="auto"/>
          </w:tcPr>
          <w:p w14:paraId="0842DD1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530A3" w:rsidRPr="003530A3" w14:paraId="607FAA71" w14:textId="77777777" w:rsidTr="00147379">
        <w:tc>
          <w:tcPr>
            <w:tcW w:w="534" w:type="dxa"/>
            <w:shd w:val="clear" w:color="auto" w:fill="auto"/>
          </w:tcPr>
          <w:p w14:paraId="0701B3DD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75DD802" w14:textId="77777777" w:rsidR="003530A3" w:rsidRPr="003530A3" w:rsidRDefault="003530A3" w:rsidP="003530A3">
            <w:pPr>
              <w:spacing w:after="60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 xml:space="preserve"> (Департамент жилищно-коммунального и строительного комплекса)</w:t>
            </w:r>
          </w:p>
        </w:tc>
        <w:tc>
          <w:tcPr>
            <w:tcW w:w="1984" w:type="dxa"/>
            <w:shd w:val="clear" w:color="auto" w:fill="auto"/>
          </w:tcPr>
          <w:p w14:paraId="1634C3CF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Механизаторов 22</w:t>
            </w:r>
          </w:p>
        </w:tc>
        <w:tc>
          <w:tcPr>
            <w:tcW w:w="992" w:type="dxa"/>
            <w:shd w:val="clear" w:color="auto" w:fill="auto"/>
          </w:tcPr>
          <w:p w14:paraId="0148921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5818AD61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45C0513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F843EE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3852EDF5" w14:textId="24F9EA86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530A3" w:rsidRPr="003530A3" w14:paraId="009A7223" w14:textId="77777777" w:rsidTr="00147379">
        <w:tc>
          <w:tcPr>
            <w:tcW w:w="534" w:type="dxa"/>
            <w:shd w:val="clear" w:color="auto" w:fill="auto"/>
          </w:tcPr>
          <w:p w14:paraId="1CBA941C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CD0AE98" w14:textId="77777777" w:rsidR="003530A3" w:rsidRPr="003530A3" w:rsidRDefault="003530A3" w:rsidP="003530A3">
            <w:pPr>
              <w:spacing w:after="60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 xml:space="preserve"> (сектор специальных мероприятий, кабинет 226; служебное помещение, кабинет 412)</w:t>
            </w:r>
          </w:p>
        </w:tc>
        <w:tc>
          <w:tcPr>
            <w:tcW w:w="1984" w:type="dxa"/>
            <w:shd w:val="clear" w:color="auto" w:fill="auto"/>
          </w:tcPr>
          <w:p w14:paraId="2CC6CE71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40 лет Победы 11</w:t>
            </w:r>
          </w:p>
        </w:tc>
        <w:tc>
          <w:tcPr>
            <w:tcW w:w="992" w:type="dxa"/>
            <w:shd w:val="clear" w:color="auto" w:fill="auto"/>
          </w:tcPr>
          <w:p w14:paraId="61EA9AFE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0048E93B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08281F9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502B8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4CA21207" w14:textId="7C4CE0CB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530A3" w:rsidRPr="003530A3" w14:paraId="649BA47F" w14:textId="77777777" w:rsidTr="00147379">
        <w:tc>
          <w:tcPr>
            <w:tcW w:w="534" w:type="dxa"/>
            <w:shd w:val="clear" w:color="auto" w:fill="auto"/>
          </w:tcPr>
          <w:p w14:paraId="40196243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28DB6B00" w14:textId="616B8A93" w:rsidR="003530A3" w:rsidRPr="003530A3" w:rsidRDefault="003530A3" w:rsidP="007D6A44">
            <w:pPr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 (Архив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4A4A8F5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г. Югорск, ул.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Железнодорожная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, д.43/1</w:t>
            </w:r>
          </w:p>
        </w:tc>
        <w:tc>
          <w:tcPr>
            <w:tcW w:w="992" w:type="dxa"/>
            <w:shd w:val="clear" w:color="auto" w:fill="auto"/>
          </w:tcPr>
          <w:p w14:paraId="3BF27D32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60B9B7DC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4FCF64D0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5B5CF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660B8FE1" w14:textId="11E07EE1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</w:tbl>
    <w:p w14:paraId="7D5190A5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2.  </w:t>
      </w:r>
      <w:proofErr w:type="gramStart"/>
      <w:r w:rsidRPr="003530A3">
        <w:rPr>
          <w:rFonts w:ascii="PT Astra Serif" w:hAnsi="PT Astra Serif"/>
          <w:sz w:val="24"/>
          <w:szCs w:val="24"/>
        </w:rPr>
        <w:t>Централизованное наблюдение осуществляется за установленными на объекте ТСО, подключенными к пульту централизованного наблюдения (ПЦН).</w:t>
      </w:r>
      <w:proofErr w:type="gramEnd"/>
    </w:p>
    <w:p w14:paraId="3D27075F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3.Экстренный выезд на объект наряда «Исполнителя» осуществляется при поступлении на ПЦН тревожного извещения, сформированного ТСО, для выяснения причин их срабатывания, пресечения незаконного проникновения посторонних лиц на объект.</w:t>
      </w:r>
    </w:p>
    <w:p w14:paraId="1D52A40D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4.Оснащение «Исполнителем» нарядов групп задержания автоматическим и табельным оружием.</w:t>
      </w:r>
    </w:p>
    <w:p w14:paraId="066C46B7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5.«Исполнитель» должен осуществлять контроль, за технической эксплуатацией ТСО, установленных на объекте и выведенных на ПЦН.</w:t>
      </w:r>
    </w:p>
    <w:p w14:paraId="02E1929B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6.Наличие у «Исполнителя» связи с дежурной частью территориальных подразделений органов внутренних дел России.</w:t>
      </w:r>
    </w:p>
    <w:p w14:paraId="22C1F9A9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7.Охрана объектов должна осуществляться по проводной телефонной линии.</w:t>
      </w:r>
    </w:p>
    <w:p w14:paraId="06938877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8.Объект принимается под централизованную охрану на период отсутствия «Заказчика» на объекте.</w:t>
      </w:r>
    </w:p>
    <w:p w14:paraId="64E6ECF5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>9.Факты и время поступления на ПЦН тревожного извещения, прибытия наряда «Исполнителя» на объект фиксируются на магнитном носителе ПЦН и (или) в контрольных листах ПЦН. Сведения о поступлении на ПЦН тревожного извещения, прибытия наряда «Исполнителя» на объект, отраженные в протоколе ПЦН и (или) контрольных листах ПЦН, являются достаточным доказательством, подтверждающим принятие тревожного извещения и отработку его.</w:t>
      </w:r>
    </w:p>
    <w:p w14:paraId="0A1D67E5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10.Услуги должны быть выполнены в соответствии с ГОСТ </w:t>
      </w:r>
      <w:proofErr w:type="gramStart"/>
      <w:r w:rsidRPr="003530A3">
        <w:rPr>
          <w:rFonts w:ascii="PT Astra Serif" w:hAnsi="PT Astra Serif"/>
          <w:sz w:val="24"/>
          <w:szCs w:val="24"/>
        </w:rPr>
        <w:t>Р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50776-95.</w:t>
      </w:r>
    </w:p>
    <w:p w14:paraId="25277D75" w14:textId="77777777" w:rsidR="003530A3" w:rsidRPr="003530A3" w:rsidRDefault="003530A3" w:rsidP="00C23A9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11.Прием – сдача объектов под охрану на пульт централизованного наблюдения производится по телефонам предоставленных подразделениями «Исполнителя»  по территориальности.</w:t>
      </w:r>
    </w:p>
    <w:p w14:paraId="7704ACFE" w14:textId="77777777" w:rsidR="003530A3" w:rsidRPr="003530A3" w:rsidRDefault="003530A3" w:rsidP="00C23A9D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3530A3">
        <w:rPr>
          <w:rFonts w:ascii="PT Astra Serif" w:hAnsi="PT Astra Serif"/>
          <w:bCs/>
          <w:sz w:val="24"/>
          <w:szCs w:val="24"/>
        </w:rPr>
        <w:t>12. ОКПД</w:t>
      </w:r>
      <w:proofErr w:type="gramStart"/>
      <w:r w:rsidRPr="003530A3">
        <w:rPr>
          <w:rFonts w:ascii="PT Astra Serif" w:hAnsi="PT Astra Serif"/>
          <w:bCs/>
          <w:sz w:val="24"/>
          <w:szCs w:val="24"/>
        </w:rPr>
        <w:t>2</w:t>
      </w:r>
      <w:proofErr w:type="gramEnd"/>
      <w:r w:rsidRPr="003530A3">
        <w:rPr>
          <w:rFonts w:ascii="PT Astra Serif" w:hAnsi="PT Astra Serif"/>
          <w:bCs/>
          <w:sz w:val="24"/>
          <w:szCs w:val="24"/>
        </w:rPr>
        <w:t xml:space="preserve"> – 80.10.12.100.</w:t>
      </w:r>
    </w:p>
    <w:p w14:paraId="096D9505" w14:textId="77777777" w:rsidR="003530A3" w:rsidRPr="003530A3" w:rsidRDefault="003530A3" w:rsidP="00C23A9D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4BFAA75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color w:val="00000A"/>
          <w:sz w:val="24"/>
          <w:szCs w:val="24"/>
          <w:u w:val="singl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3530A3" w:rsidRPr="003530A3" w14:paraId="60F56C55" w14:textId="77777777" w:rsidTr="00147379">
        <w:tc>
          <w:tcPr>
            <w:tcW w:w="4730" w:type="dxa"/>
          </w:tcPr>
          <w:p w14:paraId="69F1F211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01E06AFE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9754C92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44073CA8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4AECBA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20C8931A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49C00B76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7847E7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4249DA70" w14:textId="77777777" w:rsidR="003530A3" w:rsidRPr="003530A3" w:rsidRDefault="003530A3" w:rsidP="003530A3">
      <w:pPr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</w:p>
    <w:p w14:paraId="3A1F4B6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9C4AD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EF07B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431D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D231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C85FD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11721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534CC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B629E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71EC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3859DC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01B32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442C84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0AB90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68AB23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A5202" w14:textId="77777777" w:rsidR="00BF06E5" w:rsidRPr="003530A3" w:rsidRDefault="00BF06E5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A8C69C" w14:textId="77777777" w:rsidR="00BF06E5" w:rsidRPr="003530A3" w:rsidRDefault="00BF06E5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D804C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73BD8F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DFEC4E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D3ED70" w14:textId="24FADED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4398B3" w14:textId="0745E685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FA9277A" w14:textId="375C3EC6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E10865" w14:textId="1C0BFC0F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2D19E79" w14:textId="0EB94554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4A551EC" w14:textId="77777777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A48CBA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2038C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F19C202" w14:textId="77777777" w:rsidR="00E5669B" w:rsidRDefault="00E5669B" w:rsidP="00C23A9D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45CFC87B" w14:textId="77777777" w:rsidR="007A1510" w:rsidRDefault="007A1510" w:rsidP="00C23A9D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4F4AE189" w14:textId="77777777" w:rsidR="007A1510" w:rsidRDefault="007A1510" w:rsidP="00C23A9D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4F18EA87" w14:textId="77777777" w:rsidR="00C23A9D" w:rsidRDefault="00C23A9D" w:rsidP="00C23A9D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711C67EE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FC5F0D7" w14:textId="29173B65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</w:t>
      </w:r>
    </w:p>
    <w:p w14:paraId="07B53E47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573B59C" w14:textId="4F22D8EC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30A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273CD" w:rsidRPr="003530A3" w14:paraId="57DD2384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5" w:name="P560"/>
            <w:bookmarkEnd w:id="15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3098255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принятия объект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proofErr w:type="spell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) под охрану</w:t>
            </w:r>
          </w:p>
        </w:tc>
      </w:tr>
      <w:tr w:rsidR="00D273CD" w:rsidRPr="003530A3" w14:paraId="2B65E9C8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69EA30C9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0580EBA2" w:rsidR="00D273CD" w:rsidRPr="003530A3" w:rsidRDefault="00D273CD" w:rsidP="002773C4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 20__ г., принят под охрану.</w:t>
            </w:r>
          </w:p>
          <w:p w14:paraId="77FAC1D0" w14:textId="63E764BF" w:rsidR="00D273CD" w:rsidRPr="003530A3" w:rsidRDefault="00D273CD" w:rsidP="003530A3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контракта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контракту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</w:tbl>
    <w:p w14:paraId="585E825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984"/>
      </w:tblGrid>
      <w:tr w:rsidR="00D273CD" w:rsidRPr="003530A3" w14:paraId="4B1D74F1" w14:textId="77777777" w:rsidTr="00E5669B">
        <w:tc>
          <w:tcPr>
            <w:tcW w:w="600" w:type="dxa"/>
          </w:tcPr>
          <w:p w14:paraId="3CBAE5A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N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907" w:type="dxa"/>
          </w:tcPr>
          <w:p w14:paraId="6907F06E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84" w:type="dxa"/>
          </w:tcPr>
          <w:p w14:paraId="38B677C4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D273CD" w:rsidRPr="003530A3" w14:paraId="181D9A11" w14:textId="77777777" w:rsidTr="00E5669B">
        <w:tc>
          <w:tcPr>
            <w:tcW w:w="600" w:type="dxa"/>
          </w:tcPr>
          <w:p w14:paraId="441C1A1E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0522BF34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0DDA4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B7A911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3ACE806C" w14:textId="77777777" w:rsidTr="00E5669B">
        <w:tc>
          <w:tcPr>
            <w:tcW w:w="600" w:type="dxa"/>
          </w:tcPr>
          <w:p w14:paraId="42AC4F2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7663262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6A7CCEA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E6D1BC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F2189D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4B12E4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3530A3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3F04460D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4AB2AA9A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6CF486FF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ПРИНЯТИЯ ОБЪЕКТ</w:t>
            </w:r>
            <w:proofErr w:type="gramStart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А(</w:t>
            </w:r>
            <w:proofErr w:type="gramEnd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ОВ) ПОД ОХРАНУ СОГЛАСОВАН:</w:t>
            </w:r>
          </w:p>
        </w:tc>
      </w:tr>
    </w:tbl>
    <w:p w14:paraId="2374C0C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11371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ED570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617638FF" w14:textId="77777777" w:rsidTr="00147379">
        <w:tc>
          <w:tcPr>
            <w:tcW w:w="4730" w:type="dxa"/>
          </w:tcPr>
          <w:p w14:paraId="1A6B039D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676569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54E55777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7D59644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96978F2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0E51C4B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71F564EB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E2D788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010564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6F544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58814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06483B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B1D03A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21FC2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9D33FF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0503C0D" w14:textId="77777777" w:rsidR="004905C1" w:rsidRDefault="004905C1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9EA13D0" w14:textId="77777777" w:rsidR="00C23A9D" w:rsidRDefault="00C23A9D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7406D313" w14:textId="77777777" w:rsidR="00C23A9D" w:rsidRDefault="00C23A9D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CE74EC4" w14:textId="31D7204A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4</w:t>
      </w:r>
    </w:p>
    <w:p w14:paraId="20C5604A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F0BBB5E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7605596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10"/>
      </w:tblGrid>
      <w:tr w:rsidR="00D273CD" w:rsidRPr="003530A3" w14:paraId="2E36BA40" w14:textId="77777777" w:rsidTr="000769D9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6" w:name="P615"/>
            <w:bookmarkEnd w:id="16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20A9D40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 снятии охраны</w:t>
            </w:r>
          </w:p>
        </w:tc>
      </w:tr>
      <w:tr w:rsidR="00D273CD" w:rsidRPr="003530A3" w14:paraId="3A72FB9E" w14:textId="77777777" w:rsidTr="000769D9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70514FF3" w14:textId="77777777" w:rsidTr="000769D9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7AACFBEB" w:rsidR="00D273CD" w:rsidRPr="003530A3" w:rsidRDefault="00D273CD" w:rsidP="00E5669B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E5669B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________________ 20__ г.</w:t>
            </w:r>
          </w:p>
        </w:tc>
      </w:tr>
    </w:tbl>
    <w:p w14:paraId="7A75147C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3530A3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2C63988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3EB73133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55D13B8F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7D2BDA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084A65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1AFCCC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C6124D4" w14:textId="77777777" w:rsidR="00E5669B" w:rsidRPr="003530A3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439D9D0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A65E0F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11AB8795" w14:textId="77777777" w:rsidTr="00147379">
        <w:tc>
          <w:tcPr>
            <w:tcW w:w="4730" w:type="dxa"/>
          </w:tcPr>
          <w:p w14:paraId="477C8CA5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02C6E0F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387004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D23756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145C75D9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3A21AF7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39564E50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F072F3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217567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9DB08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8A1EB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6C9D7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84FF09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DCDF9F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FB778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7249CF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2A6179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E45C6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C23A9D">
      <w:headerReference w:type="default" r:id="rId23"/>
      <w:pgSz w:w="11909" w:h="16834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5665" w14:textId="77777777" w:rsidR="00485C77" w:rsidRDefault="00485C77" w:rsidP="00CD0290">
      <w:r>
        <w:separator/>
      </w:r>
    </w:p>
  </w:endnote>
  <w:endnote w:type="continuationSeparator" w:id="0">
    <w:p w14:paraId="05F1DC6B" w14:textId="77777777" w:rsidR="00485C77" w:rsidRDefault="00485C77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6D09" w14:textId="77777777" w:rsidR="00485C77" w:rsidRDefault="00485C77" w:rsidP="00CD0290">
      <w:r>
        <w:separator/>
      </w:r>
    </w:p>
  </w:footnote>
  <w:footnote w:type="continuationSeparator" w:id="0">
    <w:p w14:paraId="3C4B8865" w14:textId="77777777" w:rsidR="00485C77" w:rsidRDefault="00485C77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1A094F" w:rsidRDefault="001A0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9C3">
          <w:rPr>
            <w:noProof/>
          </w:rPr>
          <w:t>2</w:t>
        </w:r>
        <w:r>
          <w:fldChar w:fldCharType="end"/>
        </w:r>
      </w:p>
    </w:sdtContent>
  </w:sdt>
  <w:p w14:paraId="2A1491A7" w14:textId="77777777" w:rsidR="001A094F" w:rsidRDefault="001A0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769D9"/>
    <w:rsid w:val="000D7445"/>
    <w:rsid w:val="0015533B"/>
    <w:rsid w:val="001608C4"/>
    <w:rsid w:val="001667BF"/>
    <w:rsid w:val="001A094F"/>
    <w:rsid w:val="001B414B"/>
    <w:rsid w:val="001B57B0"/>
    <w:rsid w:val="001D09C3"/>
    <w:rsid w:val="001D6E7D"/>
    <w:rsid w:val="002034AE"/>
    <w:rsid w:val="00206A1C"/>
    <w:rsid w:val="00207FC9"/>
    <w:rsid w:val="00220B7B"/>
    <w:rsid w:val="00226D1A"/>
    <w:rsid w:val="002511AD"/>
    <w:rsid w:val="00266EEE"/>
    <w:rsid w:val="002773C4"/>
    <w:rsid w:val="00285666"/>
    <w:rsid w:val="002C0650"/>
    <w:rsid w:val="002E6373"/>
    <w:rsid w:val="00326431"/>
    <w:rsid w:val="003530A3"/>
    <w:rsid w:val="0036113F"/>
    <w:rsid w:val="0036489E"/>
    <w:rsid w:val="0037584D"/>
    <w:rsid w:val="003C1E19"/>
    <w:rsid w:val="003C2C39"/>
    <w:rsid w:val="00417018"/>
    <w:rsid w:val="004603BD"/>
    <w:rsid w:val="00485657"/>
    <w:rsid w:val="00485C77"/>
    <w:rsid w:val="0048708A"/>
    <w:rsid w:val="004905C1"/>
    <w:rsid w:val="004A09B6"/>
    <w:rsid w:val="004A3A41"/>
    <w:rsid w:val="004D46C3"/>
    <w:rsid w:val="004F2B4F"/>
    <w:rsid w:val="004F42E9"/>
    <w:rsid w:val="005108A1"/>
    <w:rsid w:val="00530E9E"/>
    <w:rsid w:val="0053398B"/>
    <w:rsid w:val="005430B3"/>
    <w:rsid w:val="00560113"/>
    <w:rsid w:val="005B74FA"/>
    <w:rsid w:val="005D190B"/>
    <w:rsid w:val="005D5CA4"/>
    <w:rsid w:val="00616D6C"/>
    <w:rsid w:val="0063152B"/>
    <w:rsid w:val="00662871"/>
    <w:rsid w:val="00692657"/>
    <w:rsid w:val="006C5F4E"/>
    <w:rsid w:val="006F344A"/>
    <w:rsid w:val="0070235F"/>
    <w:rsid w:val="00723422"/>
    <w:rsid w:val="00746F91"/>
    <w:rsid w:val="007A1510"/>
    <w:rsid w:val="007A4B98"/>
    <w:rsid w:val="007C6A25"/>
    <w:rsid w:val="007D6A44"/>
    <w:rsid w:val="007E43EF"/>
    <w:rsid w:val="007F5D8F"/>
    <w:rsid w:val="008172CE"/>
    <w:rsid w:val="00863798"/>
    <w:rsid w:val="008645D5"/>
    <w:rsid w:val="00886993"/>
    <w:rsid w:val="008A7E3A"/>
    <w:rsid w:val="008B496E"/>
    <w:rsid w:val="00932710"/>
    <w:rsid w:val="009330CE"/>
    <w:rsid w:val="00933780"/>
    <w:rsid w:val="009551F8"/>
    <w:rsid w:val="00986CA7"/>
    <w:rsid w:val="009A21D6"/>
    <w:rsid w:val="009D2CFD"/>
    <w:rsid w:val="009E0418"/>
    <w:rsid w:val="009F77EB"/>
    <w:rsid w:val="00A06728"/>
    <w:rsid w:val="00A13E85"/>
    <w:rsid w:val="00A26128"/>
    <w:rsid w:val="00AC4580"/>
    <w:rsid w:val="00B20BA2"/>
    <w:rsid w:val="00B33F6E"/>
    <w:rsid w:val="00B6693F"/>
    <w:rsid w:val="00B71538"/>
    <w:rsid w:val="00B96FB1"/>
    <w:rsid w:val="00BF06E5"/>
    <w:rsid w:val="00C15466"/>
    <w:rsid w:val="00C23A9D"/>
    <w:rsid w:val="00C242F7"/>
    <w:rsid w:val="00C70569"/>
    <w:rsid w:val="00CB614A"/>
    <w:rsid w:val="00CD0290"/>
    <w:rsid w:val="00CE741C"/>
    <w:rsid w:val="00D05733"/>
    <w:rsid w:val="00D273CD"/>
    <w:rsid w:val="00D34A11"/>
    <w:rsid w:val="00D4226D"/>
    <w:rsid w:val="00D76BD8"/>
    <w:rsid w:val="00DA60CF"/>
    <w:rsid w:val="00DB28C0"/>
    <w:rsid w:val="00DD49AA"/>
    <w:rsid w:val="00DF1606"/>
    <w:rsid w:val="00E01DE5"/>
    <w:rsid w:val="00E0480B"/>
    <w:rsid w:val="00E45DB9"/>
    <w:rsid w:val="00E5669B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D6A44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D6A44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18" Type="http://schemas.openxmlformats.org/officeDocument/2006/relationships/hyperlink" Target="consultantplus://offline/ref=57AD7C343A708190FBAAD49F9C7BE82F7895511F03B228FA398C03435A20541D8A7AD61ECDD93F43816881D422F8A97B5462600Be8S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AA57F9A88C66CFCC720A999A759A1BC83968EAA5312C05B682F8D8F43023CC8C60047D7825AA88E3F1F6BD2BA53XAP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17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0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AD7C343A708190FBAAD49F9C7BE82F7893511B0DB628FA398C03435A20541D8A7AD61AC2D93F43816881D422F8A97B5462600Be8S7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19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A57F9A88C66CFCC720A999A759A1BC83968EAF5013C05B682F8D8F43023CC8C60047D7825AA88E3F1F6BD2BA53XAP" TargetMode="External"/><Relationship Id="rId1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2" Type="http://schemas.openxmlformats.org/officeDocument/2006/relationships/hyperlink" Target="mailto:adm@y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54B0-436F-4B42-AC4F-2437CEB6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Павлова Татьяна Сергеевна</cp:lastModifiedBy>
  <cp:revision>28</cp:revision>
  <cp:lastPrinted>2024-10-10T04:31:00Z</cp:lastPrinted>
  <dcterms:created xsi:type="dcterms:W3CDTF">2023-12-11T12:42:00Z</dcterms:created>
  <dcterms:modified xsi:type="dcterms:W3CDTF">2024-10-14T09:13:00Z</dcterms:modified>
</cp:coreProperties>
</file>